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86" w:rsidRDefault="00453A40" w:rsidP="00453A40">
      <w:pPr>
        <w:pStyle w:val="Teksttreci30"/>
        <w:shd w:val="clear" w:color="auto" w:fill="auto"/>
        <w:spacing w:after="273"/>
        <w:ind w:right="7560"/>
        <w:jc w:val="both"/>
      </w:pPr>
      <w:r>
        <w:t xml:space="preserve">ZSP w </w:t>
      </w:r>
      <w:r w:rsidR="00622E11">
        <w:t>Żabnie S.272.2.133.2020</w:t>
      </w:r>
      <w:r>
        <w:t xml:space="preserve"> </w:t>
      </w:r>
    </w:p>
    <w:p w:rsidR="005C7186" w:rsidRDefault="00622E11" w:rsidP="00453A40">
      <w:pPr>
        <w:pStyle w:val="Nagwek20"/>
        <w:keepNext/>
        <w:keepLines/>
        <w:shd w:val="clear" w:color="auto" w:fill="auto"/>
        <w:spacing w:before="0"/>
        <w:ind w:right="20" w:firstLine="0"/>
      </w:pPr>
      <w:bookmarkStart w:id="0" w:name="bookmark0"/>
      <w:r>
        <w:t>Zapytanie ofertowe na dostawę,</w:t>
      </w:r>
      <w:bookmarkStart w:id="1" w:name="bookmark1"/>
      <w:bookmarkEnd w:id="0"/>
      <w:r w:rsidR="00453A40">
        <w:br/>
      </w:r>
      <w:r>
        <w:t>której wartość nie przekracza wyrażonej w złotych równowarto</w:t>
      </w:r>
      <w:r w:rsidR="00453A40">
        <w:t>ści kwoty 30 000 euro – zakup i </w:t>
      </w:r>
      <w:r>
        <w:t>dostawa środków czystości</w:t>
      </w:r>
      <w:bookmarkEnd w:id="1"/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07" w:lineRule="exact"/>
        <w:ind w:left="400" w:firstLine="0"/>
        <w:jc w:val="both"/>
      </w:pPr>
      <w:bookmarkStart w:id="2" w:name="bookmark2"/>
      <w:r>
        <w:t>Zamawiający:</w:t>
      </w:r>
      <w:bookmarkEnd w:id="2"/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 xml:space="preserve">Zespół Szkół Ponadpodstawowych im. ks. Janusza St. Pasierba w </w:t>
      </w:r>
      <w:r>
        <w:t>Żabnie,</w:t>
      </w:r>
    </w:p>
    <w:p w:rsidR="005C7186" w:rsidRDefault="00453A40" w:rsidP="00453A40">
      <w:pPr>
        <w:pStyle w:val="Teksttreci20"/>
        <w:shd w:val="clear" w:color="auto" w:fill="auto"/>
        <w:tabs>
          <w:tab w:val="left" w:pos="2250"/>
          <w:tab w:val="left" w:pos="7461"/>
        </w:tabs>
        <w:ind w:left="760" w:firstLine="0"/>
      </w:pPr>
      <w:r>
        <w:t xml:space="preserve">Rynek 26, </w:t>
      </w:r>
      <w:r w:rsidR="00622E11">
        <w:t>33-240 Żabno, tel. 14 645-61-87, e-mail:</w:t>
      </w:r>
      <w:r>
        <w:t xml:space="preserve"> </w:t>
      </w:r>
      <w:r>
        <w:rPr>
          <w:rStyle w:val="Teksttreci21"/>
          <w:lang w:val="pl-PL" w:eastAsia="pl-PL" w:bidi="pl-PL"/>
        </w:rPr>
        <w:t>zsp-zabno@</w:t>
      </w:r>
      <w:r w:rsidR="00622E11">
        <w:rPr>
          <w:rStyle w:val="Teksttreci21"/>
          <w:lang w:val="pl-PL" w:eastAsia="pl-PL" w:bidi="pl-PL"/>
        </w:rPr>
        <w:t>wp.pl</w:t>
      </w:r>
      <w:r w:rsidR="00622E11">
        <w:rPr>
          <w:rStyle w:val="Teksttreci22"/>
          <w:lang w:val="pl-PL" w:eastAsia="pl-PL" w:bidi="pl-PL"/>
        </w:rPr>
        <w:t>;</w:t>
      </w:r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>NIP 871-10-10-600.</w:t>
      </w: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07" w:lineRule="exact"/>
        <w:ind w:left="400" w:firstLine="0"/>
        <w:jc w:val="both"/>
      </w:pPr>
      <w:bookmarkStart w:id="3" w:name="bookmark3"/>
      <w:r>
        <w:t>Opis przedmiotu zamówienia:</w:t>
      </w:r>
      <w:bookmarkEnd w:id="3"/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>Przedmiotem zamówienia jest zakup oraz sukcesywna dostawa wraz z wniesieniem artykułów chemicznych (środków czystości) dla Zespołu S</w:t>
      </w:r>
      <w:r>
        <w:t>zkół Ponadpodstawowych w Żabnie wskazanych zgodnie z opisem w formularzu oferty.</w:t>
      </w:r>
    </w:p>
    <w:p w:rsidR="00453A40" w:rsidRDefault="00453A40" w:rsidP="00453A40">
      <w:pPr>
        <w:pStyle w:val="Teksttreci20"/>
        <w:shd w:val="clear" w:color="auto" w:fill="auto"/>
        <w:ind w:left="760" w:firstLine="0"/>
      </w:pP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07" w:lineRule="exact"/>
        <w:ind w:left="400" w:firstLine="0"/>
        <w:jc w:val="both"/>
      </w:pPr>
      <w:bookmarkStart w:id="4" w:name="bookmark4"/>
      <w:r>
        <w:t>Termin, miejsce i czas realizacji:</w:t>
      </w:r>
      <w:bookmarkEnd w:id="4"/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 xml:space="preserve">Wymagany termin wykonywania realizacji zamówienia: kwiecień 2020 - marzec 2021. Miejsce dostawy. Zespół Szkół Ponadpodstawowych, Rynek 26, </w:t>
      </w:r>
      <w:r>
        <w:t>33-240 Żabno.</w:t>
      </w:r>
    </w:p>
    <w:p w:rsidR="00453A40" w:rsidRDefault="00453A40" w:rsidP="00453A40">
      <w:pPr>
        <w:pStyle w:val="Teksttreci20"/>
        <w:shd w:val="clear" w:color="auto" w:fill="auto"/>
        <w:ind w:left="760" w:firstLine="0"/>
      </w:pP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54" w:line="220" w:lineRule="exact"/>
        <w:ind w:left="400" w:firstLine="0"/>
        <w:jc w:val="both"/>
      </w:pPr>
      <w:bookmarkStart w:id="5" w:name="bookmark5"/>
      <w:r>
        <w:t>Istotne warunki zamówienia:</w:t>
      </w:r>
      <w:bookmarkEnd w:id="5"/>
    </w:p>
    <w:p w:rsidR="005C7186" w:rsidRDefault="00622E11" w:rsidP="00453A40">
      <w:pPr>
        <w:pStyle w:val="Teksttreci20"/>
        <w:shd w:val="clear" w:color="auto" w:fill="auto"/>
        <w:spacing w:line="220" w:lineRule="exact"/>
        <w:ind w:left="760" w:firstLine="0"/>
      </w:pPr>
      <w:r>
        <w:t>Oferty należy składać na formularzu stanowiącym załącznik do niniejszej oferty.</w:t>
      </w:r>
    </w:p>
    <w:p w:rsidR="005C7186" w:rsidRDefault="00622E11" w:rsidP="00453A40">
      <w:pPr>
        <w:pStyle w:val="Teksttreci20"/>
        <w:shd w:val="clear" w:color="auto" w:fill="auto"/>
        <w:spacing w:after="296"/>
        <w:ind w:left="760" w:firstLine="0"/>
      </w:pPr>
      <w:r>
        <w:t>Ilość zamawianego asortymentu będzie wynikać z bieżącego zapotrzebowania Zamawiającego. Szacowane ilości podane w formularzu cenowym -</w:t>
      </w:r>
      <w:r>
        <w:t xml:space="preserve"> nie są wiążące dla Zamawiającego przy realizacji umowy, są podstawą dla Wykonawcy do sporządzenia ofert. Zakup i dostawa artykułów chemicznych dla potrzeb zamawiającego następować będzie partiami, a wielkość partii wynikać będzie z jednostronnych dyspozyc</w:t>
      </w:r>
      <w:r>
        <w:t>ji Zamawiającego, zgłoszonych ustnie lub pisemnie przez pracownika ZSP w Żabnie.</w:t>
      </w:r>
    </w:p>
    <w:p w:rsidR="005C7186" w:rsidRDefault="00622E11" w:rsidP="00453A40">
      <w:pPr>
        <w:pStyle w:val="Teksttreci20"/>
        <w:shd w:val="clear" w:color="auto" w:fill="auto"/>
        <w:spacing w:after="304" w:line="312" w:lineRule="exact"/>
        <w:ind w:left="760" w:firstLine="0"/>
      </w:pPr>
      <w:r>
        <w:t>Zamawiający zastrzega sobie prawo do zmiany asortymentu artykułów chemicznych określonych w załączniku, który stanowi orientacyjne zestawienie rodzaju zamawianych artykułów.</w:t>
      </w:r>
    </w:p>
    <w:p w:rsidR="005C7186" w:rsidRDefault="00622E11" w:rsidP="00453A40">
      <w:pPr>
        <w:pStyle w:val="Teksttreci20"/>
        <w:shd w:val="clear" w:color="auto" w:fill="auto"/>
        <w:tabs>
          <w:tab w:val="left" w:pos="7900"/>
        </w:tabs>
        <w:ind w:left="760" w:firstLine="0"/>
      </w:pPr>
      <w:r>
        <w:t>W</w:t>
      </w:r>
      <w:r>
        <w:t xml:space="preserve"> przypadku dostarczenia asor</w:t>
      </w:r>
      <w:r w:rsidR="00453A40">
        <w:t>tymentu niezgodnego z warunkami zamówienia Z</w:t>
      </w:r>
      <w:r>
        <w:t>amawiający zastrzega sobie prawo do reklamacji, która powinna być zrealizowana w ciągu 7 dni roboczych od daty zgłoszenia. Wykonawca zobowiązany jest wymienić wadliwy towar na nowy, w</w:t>
      </w:r>
      <w:r>
        <w:t>olny od wad.</w:t>
      </w:r>
    </w:p>
    <w:p w:rsidR="00453A40" w:rsidRDefault="00453A40" w:rsidP="00453A40">
      <w:pPr>
        <w:pStyle w:val="Teksttreci20"/>
        <w:shd w:val="clear" w:color="auto" w:fill="auto"/>
        <w:tabs>
          <w:tab w:val="left" w:pos="7900"/>
        </w:tabs>
        <w:ind w:left="760" w:firstLine="0"/>
      </w:pP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07" w:lineRule="exact"/>
        <w:ind w:left="400" w:firstLine="0"/>
        <w:jc w:val="both"/>
      </w:pPr>
      <w:bookmarkStart w:id="6" w:name="bookmark6"/>
      <w:r>
        <w:t>Miejsce i termin złożenia ofert:</w:t>
      </w:r>
      <w:bookmarkEnd w:id="6"/>
    </w:p>
    <w:p w:rsidR="005C7186" w:rsidRDefault="00622E11" w:rsidP="00453A40">
      <w:pPr>
        <w:pStyle w:val="Teksttreci20"/>
        <w:shd w:val="clear" w:color="auto" w:fill="auto"/>
        <w:tabs>
          <w:tab w:val="left" w:pos="2250"/>
          <w:tab w:val="left" w:pos="7900"/>
        </w:tabs>
        <w:ind w:left="760" w:firstLine="0"/>
      </w:pPr>
      <w:r>
        <w:t>Ofertę należy złożyć w formie pisemnej w siedzibie Zamawia</w:t>
      </w:r>
      <w:r w:rsidR="00453A40">
        <w:t xml:space="preserve">jącego (w godz. 7.00 - 14.30) w terminie </w:t>
      </w:r>
      <w:r>
        <w:t>do 24.03.2020 r. w si</w:t>
      </w:r>
      <w:r w:rsidR="00453A40">
        <w:t xml:space="preserve">edzibie zamawiającego na adres: </w:t>
      </w:r>
      <w:r>
        <w:t>Zespół Szkół</w:t>
      </w:r>
      <w:r w:rsidR="00453A40">
        <w:t xml:space="preserve"> </w:t>
      </w:r>
      <w:r>
        <w:t>Ponadpodstawowych, Rynek 26, 33-240 Żabno.</w:t>
      </w:r>
    </w:p>
    <w:p w:rsidR="00453A40" w:rsidRDefault="00453A40" w:rsidP="00453A40">
      <w:pPr>
        <w:pStyle w:val="Teksttreci20"/>
        <w:shd w:val="clear" w:color="auto" w:fill="auto"/>
        <w:tabs>
          <w:tab w:val="left" w:pos="2250"/>
          <w:tab w:val="left" w:pos="7900"/>
        </w:tabs>
        <w:ind w:left="760" w:firstLine="0"/>
      </w:pP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307" w:lineRule="exact"/>
        <w:ind w:left="400" w:firstLine="0"/>
        <w:jc w:val="both"/>
      </w:pPr>
      <w:bookmarkStart w:id="7" w:name="bookmark7"/>
      <w:r>
        <w:t>Sposób przygotowania ofert:</w:t>
      </w:r>
      <w:bookmarkEnd w:id="7"/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>Ofertę należy złożyć wg wzoru załącznika do niniejszego o</w:t>
      </w:r>
      <w:r w:rsidR="00453A40">
        <w:t>głoszenia w formie papierowej w </w:t>
      </w:r>
      <w:r>
        <w:t>języku polskim, podpisaną przez oferenta, opatrzoną pieczątką. Ponadto oferta powinna zawierać: adres, nr telefonu, adres poczty internetow</w:t>
      </w:r>
      <w:r>
        <w:t>ej i nr NIP oferenta oraz datę sporządzenia.</w:t>
      </w:r>
    </w:p>
    <w:p w:rsidR="00453A40" w:rsidRDefault="00453A40" w:rsidP="00453A40">
      <w:pPr>
        <w:pStyle w:val="Teksttreci20"/>
        <w:shd w:val="clear" w:color="auto" w:fill="auto"/>
        <w:ind w:left="760" w:firstLine="0"/>
      </w:pPr>
    </w:p>
    <w:p w:rsidR="00453A40" w:rsidRDefault="00453A40" w:rsidP="00453A40">
      <w:pPr>
        <w:pStyle w:val="Teksttreci20"/>
        <w:shd w:val="clear" w:color="auto" w:fill="auto"/>
        <w:ind w:left="760" w:firstLine="0"/>
      </w:pP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307" w:lineRule="exact"/>
        <w:ind w:left="760" w:hanging="360"/>
        <w:jc w:val="both"/>
      </w:pPr>
      <w:bookmarkStart w:id="8" w:name="bookmark8"/>
      <w:r>
        <w:lastRenderedPageBreak/>
        <w:t>Sposób składania ofert:</w:t>
      </w:r>
      <w:bookmarkEnd w:id="8"/>
    </w:p>
    <w:p w:rsidR="005C7186" w:rsidRDefault="00622E11" w:rsidP="00453A40">
      <w:pPr>
        <w:pStyle w:val="Teksttreci20"/>
        <w:shd w:val="clear" w:color="auto" w:fill="auto"/>
        <w:spacing w:after="300"/>
        <w:ind w:left="760" w:firstLine="0"/>
      </w:pPr>
      <w:r>
        <w:t>Oferty należy składać w zaklejonej kopercie osobiście lub tradycyjną drogą pocztową z</w:t>
      </w:r>
      <w:r w:rsidR="00453A40">
        <w:t> </w:t>
      </w:r>
      <w:r>
        <w:t>dopiskiem „oferta na dostawą materiałów biurowych".</w:t>
      </w: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307" w:lineRule="exact"/>
        <w:ind w:left="760" w:hanging="360"/>
        <w:jc w:val="both"/>
      </w:pPr>
      <w:bookmarkStart w:id="9" w:name="bookmark9"/>
      <w:r>
        <w:t>Wybór wykonawcy realizującego zamówienia:</w:t>
      </w:r>
      <w:bookmarkEnd w:id="9"/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>Otwarci</w:t>
      </w:r>
      <w:r>
        <w:t>e i ocena ofert nastąpi 26.03.2020 o godz. 11.00</w:t>
      </w:r>
      <w:r w:rsidR="00453A40">
        <w:t xml:space="preserve"> na podstawie złożonych ofert w </w:t>
      </w:r>
      <w:r>
        <w:t>wyznaczonym terminie, spełniających wymagania o któ</w:t>
      </w:r>
      <w:r w:rsidR="00453A40">
        <w:t>rych mowa w ust. 6., a wyniki i </w:t>
      </w:r>
      <w:r>
        <w:t>wybór najkorzystniejszej oferty zostaną zamieszczone na stronie internetowej</w:t>
      </w:r>
      <w:r w:rsidR="00453A40">
        <w:t xml:space="preserve"> </w:t>
      </w:r>
      <w:hyperlink r:id="rId7" w:history="1">
        <w:r>
          <w:rPr>
            <w:rStyle w:val="Hipercze"/>
          </w:rPr>
          <w:t>http://www.zspzabno.pl/</w:t>
        </w:r>
      </w:hyperlink>
      <w:r w:rsidR="00453A40">
        <w:rPr>
          <w:rStyle w:val="Teksttreci22"/>
          <w:lang w:val="pl-PL"/>
        </w:rPr>
        <w:t>.</w:t>
      </w:r>
    </w:p>
    <w:p w:rsidR="005C7186" w:rsidRDefault="00622E11" w:rsidP="00453A40">
      <w:pPr>
        <w:pStyle w:val="Teksttreci20"/>
        <w:shd w:val="clear" w:color="auto" w:fill="auto"/>
        <w:ind w:left="760" w:firstLine="0"/>
      </w:pPr>
      <w:r>
        <w:t>Kryterium wyboru oferty będzie jej zgodność z opisem zamówienia i cena - 100%.</w:t>
      </w:r>
    </w:p>
    <w:p w:rsidR="005C7186" w:rsidRDefault="00622E11" w:rsidP="00453A40">
      <w:pPr>
        <w:pStyle w:val="Teksttreci20"/>
        <w:shd w:val="clear" w:color="auto" w:fill="auto"/>
        <w:spacing w:after="296"/>
        <w:ind w:left="760" w:firstLine="0"/>
      </w:pPr>
      <w:r>
        <w:t xml:space="preserve">W przypadku otrzymania dwóch takich samych ofert zamawiający wezwie wykonawców do złożenia ofert dodatkowych, spośród których </w:t>
      </w:r>
      <w:r>
        <w:t>zostanie wybrana najkorzystniejsza oferta. Zamawiający powiadomi wykonawców, którzy złożyli oferty, o wyborze najkorzystniejszej oferty drogą elektroniczną lub telefonicznie.</w:t>
      </w: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765"/>
        </w:tabs>
        <w:spacing w:before="0" w:line="312" w:lineRule="exact"/>
        <w:ind w:left="760" w:hanging="360"/>
        <w:jc w:val="both"/>
      </w:pPr>
      <w:bookmarkStart w:id="10" w:name="bookmark10"/>
      <w:r>
        <w:t>Warunki płatności:</w:t>
      </w:r>
      <w:bookmarkEnd w:id="10"/>
    </w:p>
    <w:p w:rsidR="005C7186" w:rsidRDefault="00622E11" w:rsidP="00453A40">
      <w:pPr>
        <w:pStyle w:val="Teksttreci20"/>
        <w:shd w:val="clear" w:color="auto" w:fill="auto"/>
        <w:spacing w:after="374" w:line="312" w:lineRule="exact"/>
        <w:ind w:left="760" w:firstLine="0"/>
      </w:pPr>
      <w:r>
        <w:t>Należność za wykonaną dostawę, usługę regulowana będzie w term</w:t>
      </w:r>
      <w:r>
        <w:t>inie 14 dni, od daty otrzymania faktury.</w:t>
      </w: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37"/>
        </w:tabs>
        <w:spacing w:before="0" w:after="54" w:line="220" w:lineRule="exact"/>
        <w:ind w:left="760" w:hanging="360"/>
        <w:jc w:val="both"/>
      </w:pPr>
      <w:bookmarkStart w:id="11" w:name="bookmark11"/>
      <w:r>
        <w:t>Informacje dodatkowe:</w:t>
      </w:r>
      <w:bookmarkEnd w:id="11"/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47"/>
        </w:tabs>
        <w:spacing w:line="220" w:lineRule="exact"/>
        <w:ind w:left="1020" w:firstLine="0"/>
      </w:pPr>
      <w:r>
        <w:t>Oferentom nie przysługuje prawo składania protestów i odwołań;</w:t>
      </w:r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47"/>
        </w:tabs>
        <w:spacing w:line="346" w:lineRule="exact"/>
        <w:ind w:left="1460"/>
      </w:pPr>
      <w:r>
        <w:t xml:space="preserve">Dodatkowych informacji udziela Ewa </w:t>
      </w:r>
      <w:proofErr w:type="spellStart"/>
      <w:r>
        <w:t>Czosnyka</w:t>
      </w:r>
      <w:proofErr w:type="spellEnd"/>
      <w:r>
        <w:t xml:space="preserve"> - tel. 14 645-61-87, e-mail: </w:t>
      </w:r>
      <w:hyperlink r:id="rId8" w:history="1">
        <w:r w:rsidR="00453A40" w:rsidRPr="001F2D8B">
          <w:rPr>
            <w:rStyle w:val="Hipercze"/>
          </w:rPr>
          <w:t>zsp-zabno@wp.pl</w:t>
        </w:r>
      </w:hyperlink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47"/>
        </w:tabs>
        <w:spacing w:after="58" w:line="220" w:lineRule="exact"/>
        <w:ind w:left="1020" w:firstLine="0"/>
      </w:pPr>
      <w:r>
        <w:t>Zapytanie ofertowe zostało zamieszczone na stronie internetowej</w:t>
      </w:r>
    </w:p>
    <w:p w:rsidR="005C7186" w:rsidRDefault="005C7186" w:rsidP="00453A40">
      <w:pPr>
        <w:pStyle w:val="Teksttreci20"/>
        <w:shd w:val="clear" w:color="auto" w:fill="auto"/>
        <w:spacing w:after="363" w:line="220" w:lineRule="exact"/>
        <w:ind w:left="1460" w:firstLine="0"/>
      </w:pPr>
      <w:hyperlink r:id="rId9" w:history="1">
        <w:r w:rsidR="00622E11">
          <w:rPr>
            <w:rStyle w:val="Hipercze"/>
          </w:rPr>
          <w:t>http://www.zspzabno.pl/</w:t>
        </w:r>
      </w:hyperlink>
      <w:r w:rsidR="00622E11">
        <w:rPr>
          <w:rStyle w:val="Teksttreci22"/>
        </w:rPr>
        <w:t>;</w:t>
      </w:r>
    </w:p>
    <w:p w:rsidR="005C7186" w:rsidRDefault="00622E11" w:rsidP="00453A40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173" w:line="220" w:lineRule="exact"/>
        <w:ind w:left="760" w:hanging="360"/>
        <w:jc w:val="both"/>
      </w:pPr>
      <w:bookmarkStart w:id="12" w:name="bookmark12"/>
      <w:r>
        <w:t>Klauzula informacyjna RODO:</w:t>
      </w:r>
      <w:bookmarkEnd w:id="12"/>
    </w:p>
    <w:p w:rsidR="005C7186" w:rsidRDefault="00622E11" w:rsidP="00453A40">
      <w:pPr>
        <w:pStyle w:val="Teksttreci20"/>
        <w:shd w:val="clear" w:color="auto" w:fill="auto"/>
        <w:spacing w:after="151"/>
        <w:ind w:firstLine="0"/>
      </w:pPr>
      <w:r>
        <w:t>Zgodnie z art. 13 ust. 1 i 2 rozporządzenia Parlamentu Europejskiego i Rady (UE) 2016/679 z dnia 27 k</w:t>
      </w:r>
      <w:r>
        <w:t>wietnia 2016 r. w sprawie ochrony osób fizycznych w związku z pr</w:t>
      </w:r>
      <w:r w:rsidR="00453A40">
        <w:t>zetwarzaniem danych osobowych i </w:t>
      </w:r>
      <w:r>
        <w:t>w sprawie swobodnego przepływu takich danych oraz uchylenia dyrektywy 95/46/WE (ogólne rozporządzenie o ochronie danych)(</w:t>
      </w:r>
      <w:proofErr w:type="spellStart"/>
      <w:r>
        <w:t>Dz.Urz</w:t>
      </w:r>
      <w:proofErr w:type="spellEnd"/>
      <w:r>
        <w:t xml:space="preserve">. UE L 119 z 04.05.2016, </w:t>
      </w:r>
      <w:proofErr w:type="spellStart"/>
      <w:r>
        <w:t>str.l</w:t>
      </w:r>
      <w:proofErr w:type="spellEnd"/>
      <w:r>
        <w:t>) d</w:t>
      </w:r>
      <w:r>
        <w:t>alej „RODO", informuje, że:</w:t>
      </w: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>Administratorem Pani/Pana danych osobowych jest Zespół Szkół Ponadpodstawowych im. ks. Janusza St. Pasierba, 33-240 Żabno, Rynek 26;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left="760"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 xml:space="preserve">Kontakt z Inspektorem ochrony danych osobowych w ZSP w Żabnie jest możliwy pod adresem e-mail: </w:t>
      </w:r>
      <w:hyperlink r:id="rId10" w:history="1">
        <w:r w:rsidRPr="00453A40">
          <w:rPr>
            <w:rStyle w:val="Hipercze"/>
            <w:lang w:eastAsia="en-US" w:bidi="en-US"/>
          </w:rPr>
          <w:t>zsp-zabno@wp.pl</w:t>
        </w:r>
      </w:hyperlink>
      <w:r w:rsidRPr="00453A40">
        <w:rPr>
          <w:lang w:eastAsia="en-US" w:bidi="en-US"/>
        </w:rPr>
        <w:t>;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 xml:space="preserve">Pani/Pana dane osobowe przetwarzane będą na podstawie art.6 </w:t>
      </w:r>
      <w:proofErr w:type="spellStart"/>
      <w:r>
        <w:t>ust.l</w:t>
      </w:r>
      <w:proofErr w:type="spellEnd"/>
      <w:r>
        <w:t xml:space="preserve"> </w:t>
      </w:r>
      <w:proofErr w:type="spellStart"/>
      <w:r>
        <w:t>lit.a</w:t>
      </w:r>
      <w:proofErr w:type="spellEnd"/>
      <w:r>
        <w:t xml:space="preserve">) i c) RODO w celu realizacji zadania prowadzonym w trybie art.4 </w:t>
      </w:r>
      <w:proofErr w:type="spellStart"/>
      <w:r>
        <w:t>pkt</w:t>
      </w:r>
      <w:proofErr w:type="spellEnd"/>
      <w:r>
        <w:t xml:space="preserve"> 8 Ustawy z dnia 29 stycznia2004r. Prawo zamówień publicznych (</w:t>
      </w:r>
      <w:proofErr w:type="spellStart"/>
      <w:r>
        <w:t>Dz.U</w:t>
      </w:r>
      <w:proofErr w:type="spellEnd"/>
      <w:r>
        <w:t>. z 2013r.poz. 907 ze zmianami);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>Odbiorcami Pani/Pana danych są upoważnieni pracownicy Administratora, którym należy udostępnić dane osobowe w celu wykonania obowiązku prawnego, a także podmioty, którym zostanie udostępniona dokumentacja postępowania w</w:t>
      </w:r>
      <w:r>
        <w:t xml:space="preserve"> oparciu o Regulamin Udzielania Zamówień Publicznych do 30 000 EURO.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>Państwa dane osobowe będą przechowywane zgodnie z § 7 ust.2 Regulaminu Udzielania Zamówień Publicznych do 30 000 EURO przez 5 lat od dnia zakończenia postępowania, a jeżeli czas trwania u</w:t>
      </w:r>
      <w:r>
        <w:t>mowy przekracza 5 lat, okres przechowywania obejmuje cały czas trwania umowy;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>Podanie przez Pana/Pani danych osobowych ma charakter dobrowolny, jednakże jest to war</w:t>
      </w:r>
      <w:r>
        <w:t>unek koniczny do zawarcia Umowy.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lastRenderedPageBreak/>
        <w:t>Pana/Pani dane osobowe nie będą wykorzystywane do zautomaty</w:t>
      </w:r>
      <w:r>
        <w:t>zowanego podejmowania decyzji ani profilowania - stosownie do art. 22 RODO.</w:t>
      </w:r>
    </w:p>
    <w:p w:rsidR="00453A40" w:rsidRDefault="00453A40" w:rsidP="00453A40">
      <w:pPr>
        <w:pStyle w:val="Teksttreci20"/>
        <w:shd w:val="clear" w:color="auto" w:fill="auto"/>
        <w:tabs>
          <w:tab w:val="left" w:pos="765"/>
        </w:tabs>
        <w:spacing w:line="269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5"/>
        </w:tabs>
        <w:spacing w:line="269" w:lineRule="exact"/>
        <w:ind w:left="760" w:hanging="360"/>
      </w:pPr>
      <w:r>
        <w:t>Przysługuje Pani/Panu prawo żądania od administratora danych osobowych:</w:t>
      </w:r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74" w:lineRule="exact"/>
        <w:ind w:left="1120" w:firstLine="0"/>
      </w:pPr>
      <w:r>
        <w:t>dostępu do danych osobowych Pani/Pana dotyczących,</w:t>
      </w:r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74" w:lineRule="exact"/>
        <w:ind w:left="1120" w:firstLine="0"/>
      </w:pPr>
      <w:r>
        <w:t>sprostowania Pani/Pana danych osobowych,</w:t>
      </w:r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74" w:lineRule="exact"/>
        <w:ind w:left="1120" w:firstLine="0"/>
      </w:pPr>
      <w:r>
        <w:t xml:space="preserve">ograniczenia </w:t>
      </w:r>
      <w:r>
        <w:t>przetwarzania danych osobowych;</w:t>
      </w:r>
    </w:p>
    <w:p w:rsidR="005C7186" w:rsidRDefault="00622E11" w:rsidP="00453A40">
      <w:pPr>
        <w:pStyle w:val="Teksttreci20"/>
        <w:numPr>
          <w:ilvl w:val="0"/>
          <w:numId w:val="2"/>
        </w:numPr>
        <w:shd w:val="clear" w:color="auto" w:fill="auto"/>
        <w:tabs>
          <w:tab w:val="left" w:pos="1480"/>
        </w:tabs>
        <w:spacing w:line="274" w:lineRule="exact"/>
        <w:ind w:left="1120" w:firstLine="0"/>
      </w:pPr>
      <w:r>
        <w:t>wniesienia sprzeciwu</w:t>
      </w:r>
    </w:p>
    <w:p w:rsidR="00453A40" w:rsidRDefault="00453A40" w:rsidP="00453A40">
      <w:pPr>
        <w:pStyle w:val="Teksttreci20"/>
        <w:shd w:val="clear" w:color="auto" w:fill="auto"/>
        <w:tabs>
          <w:tab w:val="left" w:pos="1480"/>
        </w:tabs>
        <w:spacing w:line="274" w:lineRule="exact"/>
        <w:ind w:firstLine="0"/>
      </w:pPr>
    </w:p>
    <w:p w:rsidR="005C7186" w:rsidRDefault="00622E11" w:rsidP="00453A40">
      <w:pPr>
        <w:pStyle w:val="Teksttreci20"/>
        <w:numPr>
          <w:ilvl w:val="0"/>
          <w:numId w:val="3"/>
        </w:numPr>
        <w:shd w:val="clear" w:color="auto" w:fill="auto"/>
        <w:tabs>
          <w:tab w:val="left" w:pos="762"/>
        </w:tabs>
        <w:spacing w:after="905" w:line="274" w:lineRule="exact"/>
        <w:ind w:left="760" w:hanging="360"/>
      </w:pPr>
      <w:r>
        <w:t>Ma Pani/Pan prawo wniesienia skargi do Prezesa Urzędu Ochrony Danych Osobowych, gdy uzna Pani/Pan, że przetwarzanie danych osobowych Pani/Pana dotyczących narusza przepisy RODO.</w:t>
      </w:r>
    </w:p>
    <w:p w:rsidR="005C7186" w:rsidRDefault="00622E11" w:rsidP="00453A40">
      <w:pPr>
        <w:framePr w:h="1339" w:hSpace="533" w:wrap="notBeside" w:vAnchor="text" w:hAnchor="text" w:x="6543" w:y="1"/>
        <w:jc w:val="both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6.75pt">
            <v:imagedata r:id="rId11" r:href="rId12"/>
          </v:shape>
        </w:pict>
      </w:r>
    </w:p>
    <w:p w:rsidR="005C7186" w:rsidRDefault="005C7186" w:rsidP="00453A40">
      <w:pPr>
        <w:jc w:val="both"/>
        <w:rPr>
          <w:sz w:val="2"/>
          <w:szCs w:val="2"/>
        </w:rPr>
      </w:pPr>
    </w:p>
    <w:p w:rsidR="005C7186" w:rsidRDefault="00622E11" w:rsidP="00453A40">
      <w:pPr>
        <w:pStyle w:val="Teksttreci40"/>
        <w:shd w:val="clear" w:color="auto" w:fill="auto"/>
        <w:spacing w:before="990" w:after="244" w:line="200" w:lineRule="exact"/>
        <w:ind w:firstLine="0"/>
        <w:jc w:val="both"/>
      </w:pPr>
      <w:r>
        <w:t>Załączniki:</w:t>
      </w:r>
    </w:p>
    <w:p w:rsidR="005C7186" w:rsidRDefault="00622E11" w:rsidP="00453A40">
      <w:pPr>
        <w:pStyle w:val="Teksttreci40"/>
        <w:numPr>
          <w:ilvl w:val="0"/>
          <w:numId w:val="4"/>
        </w:numPr>
        <w:shd w:val="clear" w:color="auto" w:fill="auto"/>
        <w:tabs>
          <w:tab w:val="left" w:pos="762"/>
        </w:tabs>
        <w:spacing w:before="0" w:after="1698" w:line="200" w:lineRule="exact"/>
        <w:ind w:left="760"/>
        <w:jc w:val="both"/>
      </w:pPr>
      <w:r>
        <w:t>Formularz oferty - zakup i dostawa artykułów chemicznych</w:t>
      </w:r>
    </w:p>
    <w:p w:rsidR="005C7186" w:rsidRDefault="00453A40" w:rsidP="00453A40">
      <w:pPr>
        <w:pStyle w:val="Teksttreci40"/>
        <w:shd w:val="clear" w:color="auto" w:fill="auto"/>
        <w:spacing w:before="0" w:after="0" w:line="200" w:lineRule="exact"/>
        <w:ind w:firstLine="0"/>
        <w:jc w:val="both"/>
        <w:sectPr w:rsidR="005C7186">
          <w:pgSz w:w="11900" w:h="16840"/>
          <w:pgMar w:top="513" w:right="1421" w:bottom="404" w:left="1325" w:header="0" w:footer="3" w:gutter="0"/>
          <w:cols w:space="720"/>
          <w:noEndnote/>
          <w:docGrid w:linePitch="360"/>
        </w:sectPr>
      </w:pPr>
      <w:r>
        <w:t xml:space="preserve">Żabno, dnia 10.03.2020 </w:t>
      </w:r>
      <w:proofErr w:type="spellStart"/>
      <w:r>
        <w:t>r</w:t>
      </w:r>
      <w:proofErr w:type="spellEnd"/>
    </w:p>
    <w:p w:rsidR="005C7186" w:rsidRDefault="005C7186" w:rsidP="00453A40">
      <w:pPr>
        <w:pStyle w:val="Teksttreci30"/>
        <w:shd w:val="clear" w:color="auto" w:fill="auto"/>
        <w:spacing w:after="0" w:line="220" w:lineRule="exact"/>
        <w:ind w:right="300"/>
        <w:jc w:val="both"/>
      </w:pPr>
    </w:p>
    <w:sectPr w:rsidR="005C7186" w:rsidSect="005C7186">
      <w:pgSz w:w="11900" w:h="16840"/>
      <w:pgMar w:top="293" w:right="696" w:bottom="293" w:left="7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11" w:rsidRDefault="00622E11" w:rsidP="005C7186">
      <w:r>
        <w:separator/>
      </w:r>
    </w:p>
  </w:endnote>
  <w:endnote w:type="continuationSeparator" w:id="0">
    <w:p w:rsidR="00622E11" w:rsidRDefault="00622E11" w:rsidP="005C7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11" w:rsidRDefault="00622E11"/>
  </w:footnote>
  <w:footnote w:type="continuationSeparator" w:id="0">
    <w:p w:rsidR="00622E11" w:rsidRDefault="00622E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197"/>
    <w:multiLevelType w:val="multilevel"/>
    <w:tmpl w:val="E12E27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2350C"/>
    <w:multiLevelType w:val="multilevel"/>
    <w:tmpl w:val="A53C6A7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7F7F0C"/>
    <w:multiLevelType w:val="multilevel"/>
    <w:tmpl w:val="76F28F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216A3D"/>
    <w:multiLevelType w:val="multilevel"/>
    <w:tmpl w:val="6B24CDA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710128"/>
    <w:multiLevelType w:val="multilevel"/>
    <w:tmpl w:val="24285E9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F2516D"/>
    <w:multiLevelType w:val="multilevel"/>
    <w:tmpl w:val="3104CF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7186"/>
    <w:rsid w:val="00453A40"/>
    <w:rsid w:val="005C7186"/>
    <w:rsid w:val="0062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C718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7186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sid w:val="005C718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5C718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5C718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5C71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sid w:val="005C71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sid w:val="005C718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C7186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Podpistabeli">
    <w:name w:val="Podpis tabeli_"/>
    <w:basedOn w:val="Domylnaczcionkaakapitu"/>
    <w:link w:val="Podpistabeli0"/>
    <w:rsid w:val="005C718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3">
    <w:name w:val="Tekst treści (2)"/>
    <w:basedOn w:val="Teksttreci2"/>
    <w:rsid w:val="005C718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5C7186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10pt">
    <w:name w:val="Tekst treści (2) + 10 pt"/>
    <w:basedOn w:val="Teksttreci2"/>
    <w:rsid w:val="005C7186"/>
    <w:rPr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24">
    <w:name w:val="Tekst treści (2)"/>
    <w:basedOn w:val="Teksttreci2"/>
    <w:rsid w:val="005C7186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PogrubienieTeksttreci285pt">
    <w:name w:val="Pogrubienie;Tekst treści (2) + 8;5 pt"/>
    <w:basedOn w:val="Teksttreci2"/>
    <w:rsid w:val="005C7186"/>
    <w:rPr>
      <w:b/>
      <w:bCs/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C718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sid w:val="005C718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7">
    <w:name w:val="Tekst treści (7)_"/>
    <w:basedOn w:val="Domylnaczcionkaakapitu"/>
    <w:link w:val="Teksttreci70"/>
    <w:rsid w:val="005C7186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25">
    <w:name w:val="Tekst treści (2)"/>
    <w:basedOn w:val="Teksttreci2"/>
    <w:rsid w:val="005C7186"/>
    <w:rPr>
      <w:b/>
      <w:bCs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Teksttreci2ArialUnicodeMS12pt">
    <w:name w:val="Tekst treści (2) + Arial Unicode MS;12 pt"/>
    <w:basedOn w:val="Teksttreci2"/>
    <w:rsid w:val="005C718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5C718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30">
    <w:name w:val="Tekst treści (3)"/>
    <w:basedOn w:val="Normalny"/>
    <w:link w:val="Teksttreci3"/>
    <w:rsid w:val="005C7186"/>
    <w:pPr>
      <w:shd w:val="clear" w:color="auto" w:fill="FFFFFF"/>
      <w:spacing w:after="480" w:line="27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20">
    <w:name w:val="Nagłówek #2"/>
    <w:basedOn w:val="Normalny"/>
    <w:link w:val="Nagwek2"/>
    <w:rsid w:val="005C7186"/>
    <w:pPr>
      <w:shd w:val="clear" w:color="auto" w:fill="FFFFFF"/>
      <w:spacing w:before="480" w:line="533" w:lineRule="exact"/>
      <w:ind w:hanging="202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5C7186"/>
    <w:pPr>
      <w:shd w:val="clear" w:color="auto" w:fill="FFFFFF"/>
      <w:spacing w:line="307" w:lineRule="exact"/>
      <w:ind w:hanging="44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5C7186"/>
    <w:pPr>
      <w:shd w:val="clear" w:color="auto" w:fill="FFFFFF"/>
      <w:spacing w:before="1020" w:after="300"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rsid w:val="005C7186"/>
    <w:pPr>
      <w:shd w:val="clear" w:color="auto" w:fill="FFFFFF"/>
      <w:spacing w:before="60" w:after="60" w:line="0" w:lineRule="atLeast"/>
      <w:jc w:val="center"/>
      <w:outlineLvl w:val="0"/>
    </w:pPr>
    <w:rPr>
      <w:rFonts w:ascii="Calibri" w:eastAsia="Calibri" w:hAnsi="Calibri" w:cs="Calibri"/>
      <w:b/>
      <w:bCs/>
      <w:spacing w:val="-10"/>
    </w:rPr>
  </w:style>
  <w:style w:type="paragraph" w:customStyle="1" w:styleId="Podpistabeli0">
    <w:name w:val="Podpis tabeli"/>
    <w:basedOn w:val="Normalny"/>
    <w:link w:val="Podpistabeli"/>
    <w:rsid w:val="005C7186"/>
    <w:pPr>
      <w:shd w:val="clear" w:color="auto" w:fill="FFFFFF"/>
      <w:spacing w:line="0" w:lineRule="atLeast"/>
    </w:pPr>
    <w:rPr>
      <w:rFonts w:ascii="Georgia" w:eastAsia="Georgia" w:hAnsi="Georgia" w:cs="Georgia"/>
      <w:sz w:val="14"/>
      <w:szCs w:val="14"/>
    </w:rPr>
  </w:style>
  <w:style w:type="paragraph" w:customStyle="1" w:styleId="Teksttreci50">
    <w:name w:val="Tekst treści (5)"/>
    <w:basedOn w:val="Normalny"/>
    <w:link w:val="Teksttreci5"/>
    <w:rsid w:val="005C7186"/>
    <w:pPr>
      <w:shd w:val="clear" w:color="auto" w:fill="FFFFFF"/>
      <w:spacing w:before="240" w:after="720" w:line="0" w:lineRule="atLeas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5C7186"/>
    <w:pPr>
      <w:shd w:val="clear" w:color="auto" w:fill="FFFFFF"/>
      <w:spacing w:after="60" w:line="0" w:lineRule="atLeast"/>
      <w:jc w:val="right"/>
    </w:pPr>
    <w:rPr>
      <w:rFonts w:ascii="Calibri" w:eastAsia="Calibri" w:hAnsi="Calibri" w:cs="Calibri"/>
    </w:rPr>
  </w:style>
  <w:style w:type="paragraph" w:customStyle="1" w:styleId="Teksttreci70">
    <w:name w:val="Tekst treści (7)"/>
    <w:basedOn w:val="Normalny"/>
    <w:link w:val="Teksttreci7"/>
    <w:rsid w:val="005C7186"/>
    <w:pPr>
      <w:shd w:val="clear" w:color="auto" w:fill="FFFFFF"/>
      <w:spacing w:after="480" w:line="403" w:lineRule="exact"/>
      <w:jc w:val="both"/>
    </w:pPr>
    <w:rPr>
      <w:sz w:val="14"/>
      <w:szCs w:val="14"/>
    </w:rPr>
  </w:style>
  <w:style w:type="paragraph" w:customStyle="1" w:styleId="Teksttreci80">
    <w:name w:val="Tekst treści (8)"/>
    <w:basedOn w:val="Normalny"/>
    <w:link w:val="Teksttreci8"/>
    <w:rsid w:val="005C7186"/>
    <w:pPr>
      <w:shd w:val="clear" w:color="auto" w:fill="FFFFFF"/>
      <w:spacing w:before="180" w:after="780" w:line="0" w:lineRule="atLeast"/>
      <w:jc w:val="both"/>
    </w:pPr>
    <w:rPr>
      <w:rFonts w:ascii="Georgia" w:eastAsia="Georgia" w:hAnsi="Georgia" w:cs="Georgia"/>
      <w:sz w:val="19"/>
      <w:szCs w:val="19"/>
    </w:rPr>
  </w:style>
  <w:style w:type="paragraph" w:styleId="Akapitzlist">
    <w:name w:val="List Paragraph"/>
    <w:basedOn w:val="Normalny"/>
    <w:uiPriority w:val="34"/>
    <w:qFormat/>
    <w:rsid w:val="00453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-zabno@w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pzabno.pl/" TargetMode="External"/><Relationship Id="rId12" Type="http://schemas.openxmlformats.org/officeDocument/2006/relationships/image" Target="file:///C:\Users\Agata.000\AppData\Local\Temp\FineReader12.00\media\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zsp-zabn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pzabn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868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2020-03-11T11:05:00Z</dcterms:created>
  <dcterms:modified xsi:type="dcterms:W3CDTF">2020-03-11T11:16:00Z</dcterms:modified>
</cp:coreProperties>
</file>