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6E4" w:rsidRDefault="00804C45" w:rsidP="00AE56E4">
      <w:pPr>
        <w:pStyle w:val="Nagwek1"/>
        <w:jc w:val="left"/>
        <w:rPr>
          <w:rFonts w:eastAsia="Calibri"/>
        </w:rPr>
      </w:pPr>
      <w:r>
        <w:rPr>
          <w:rFonts w:eastAsia="Calibri"/>
        </w:rPr>
        <w:t>Zalecenia dla Nauczyciela</w:t>
      </w:r>
    </w:p>
    <w:p w:rsidR="00AE56E4" w:rsidRPr="00AE56E4" w:rsidRDefault="00AE56E4" w:rsidP="00AE56E4"/>
    <w:p w:rsidR="00AE56E4" w:rsidRDefault="00AE56E4" w:rsidP="00AE56E4">
      <w:pPr>
        <w:pStyle w:val="punkty"/>
        <w:spacing w:before="0" w:line="360" w:lineRule="auto"/>
        <w:rPr>
          <w:rFonts w:ascii="Arial" w:hAnsi="Arial"/>
        </w:rPr>
      </w:pPr>
      <w:r>
        <w:rPr>
          <w:rFonts w:ascii="Arial" w:hAnsi="Arial"/>
        </w:rPr>
        <w:t>Zapoznaj się z procedurami bezpieczeństwa obowiązującymi w Twojej szkole</w:t>
      </w:r>
      <w:r w:rsidR="00EE497A">
        <w:rPr>
          <w:rFonts w:ascii="Arial" w:hAnsi="Arial"/>
        </w:rPr>
        <w:t>.</w:t>
      </w:r>
    </w:p>
    <w:p w:rsidR="00EE497A" w:rsidRPr="00AE56E4" w:rsidRDefault="00EE497A" w:rsidP="00AE56E4">
      <w:pPr>
        <w:pStyle w:val="punkty"/>
        <w:spacing w:before="0" w:line="360" w:lineRule="auto"/>
        <w:rPr>
          <w:rFonts w:ascii="Arial" w:hAnsi="Arial"/>
        </w:rPr>
      </w:pPr>
      <w:r>
        <w:rPr>
          <w:rFonts w:ascii="Arial" w:hAnsi="Arial"/>
        </w:rPr>
        <w:t>Poinformuj uczniów o harmonogramie zajęć.</w:t>
      </w:r>
    </w:p>
    <w:p w:rsidR="00AE56E4" w:rsidRPr="00AE56E4" w:rsidRDefault="00AE56E4" w:rsidP="00AE56E4">
      <w:pPr>
        <w:pStyle w:val="punkty"/>
        <w:spacing w:before="0" w:line="360" w:lineRule="auto"/>
        <w:rPr>
          <w:rFonts w:ascii="Arial" w:hAnsi="Arial"/>
        </w:rPr>
      </w:pPr>
      <w:r w:rsidRPr="00AE56E4">
        <w:rPr>
          <w:rFonts w:ascii="Arial" w:hAnsi="Arial"/>
        </w:rPr>
        <w:t>Wyjaśnij uczniom, jakie zasady bezpieczeństwa obecnie obowiązują w szkole i dlaczego zostały wprowadzone.</w:t>
      </w:r>
    </w:p>
    <w:p w:rsidR="00AE56E4" w:rsidRPr="00AE56E4" w:rsidRDefault="00AE56E4" w:rsidP="00AE56E4">
      <w:pPr>
        <w:pStyle w:val="punkty"/>
        <w:spacing w:before="0" w:line="360" w:lineRule="auto"/>
        <w:rPr>
          <w:rFonts w:ascii="Arial" w:hAnsi="Arial"/>
        </w:rPr>
      </w:pPr>
      <w:r w:rsidRPr="00AE56E4">
        <w:rPr>
          <w:rFonts w:ascii="Arial" w:hAnsi="Arial"/>
        </w:rPr>
        <w:t>Zorganizuj konsultacje</w:t>
      </w:r>
      <w:r>
        <w:rPr>
          <w:rFonts w:ascii="Arial" w:hAnsi="Arial"/>
        </w:rPr>
        <w:t xml:space="preserve"> </w:t>
      </w:r>
      <w:r w:rsidRPr="00AE56E4">
        <w:rPr>
          <w:rFonts w:ascii="Arial" w:hAnsi="Arial"/>
        </w:rPr>
        <w:t xml:space="preserve">indywidualne oraz grupowe z uwzględnieniem odległości pomiędzy stanowiskami nauki min.1,5 m (1 uczeń – 1 stolik). </w:t>
      </w:r>
    </w:p>
    <w:p w:rsidR="00AE56E4" w:rsidRPr="00AE56E4" w:rsidRDefault="00AE56E4" w:rsidP="00AE56E4">
      <w:pPr>
        <w:pStyle w:val="punkty"/>
        <w:spacing w:before="0" w:line="360" w:lineRule="auto"/>
        <w:rPr>
          <w:rFonts w:ascii="Arial" w:hAnsi="Arial"/>
        </w:rPr>
      </w:pPr>
      <w:r w:rsidRPr="00AE56E4">
        <w:rPr>
          <w:rFonts w:ascii="Arial" w:hAnsi="Arial"/>
        </w:rPr>
        <w:t xml:space="preserve">W miarę możliwości dopilnuj, aby uczniowie nie pożyczali sobie przyborów </w:t>
      </w:r>
      <w:r w:rsidRPr="00AE56E4">
        <w:rPr>
          <w:rFonts w:ascii="Arial" w:hAnsi="Arial"/>
        </w:rPr>
        <w:br/>
        <w:t>i podręczników.</w:t>
      </w:r>
    </w:p>
    <w:p w:rsidR="00AE56E4" w:rsidRPr="00AE56E4" w:rsidRDefault="00AE56E4" w:rsidP="00AE56E4">
      <w:pPr>
        <w:pStyle w:val="punkty"/>
        <w:spacing w:before="0" w:line="360" w:lineRule="auto"/>
        <w:rPr>
          <w:rFonts w:ascii="Arial" w:hAnsi="Arial"/>
        </w:rPr>
      </w:pPr>
      <w:r w:rsidRPr="00AE56E4">
        <w:rPr>
          <w:rFonts w:ascii="Arial" w:hAnsi="Arial"/>
        </w:rPr>
        <w:t>Wietrz salę, w której organizujesz konsultacje, co najmniej raz na godzinę.</w:t>
      </w:r>
    </w:p>
    <w:p w:rsidR="00AE56E4" w:rsidRPr="00AE56E4" w:rsidRDefault="00AE56E4" w:rsidP="00AE56E4">
      <w:pPr>
        <w:pStyle w:val="punkty"/>
        <w:spacing w:before="0" w:line="360" w:lineRule="auto"/>
        <w:rPr>
          <w:rFonts w:ascii="Arial" w:hAnsi="Arial"/>
        </w:rPr>
      </w:pPr>
      <w:r w:rsidRPr="00AE56E4">
        <w:rPr>
          <w:rFonts w:ascii="Arial" w:hAnsi="Arial"/>
        </w:rPr>
        <w:t>Zwracaj uwagę, aby uczniowie często i regularnie myli ręce.</w:t>
      </w:r>
    </w:p>
    <w:p w:rsidR="00AE56E4" w:rsidRDefault="00AE56E4" w:rsidP="00AE56E4">
      <w:pPr>
        <w:pStyle w:val="punkty"/>
        <w:spacing w:before="0" w:line="360" w:lineRule="auto"/>
        <w:rPr>
          <w:rFonts w:ascii="Arial" w:hAnsi="Arial"/>
        </w:rPr>
      </w:pPr>
      <w:r w:rsidRPr="00AE56E4">
        <w:rPr>
          <w:rFonts w:ascii="Arial" w:hAnsi="Arial"/>
        </w:rPr>
        <w:t>Unikaj organizowania większych skupisk uczniów w jednym pomieszczeniu, w tym ustal bezpieczną zasadę korzystania przez grupę z szatni po zakończeniu zajęć.</w:t>
      </w:r>
    </w:p>
    <w:p w:rsidR="00796C95" w:rsidRDefault="00796C95" w:rsidP="00AE56E4">
      <w:pPr>
        <w:spacing w:after="0" w:line="360" w:lineRule="auto"/>
        <w:rPr>
          <w:rFonts w:ascii="Arial" w:hAnsi="Arial" w:cs="Arial"/>
        </w:rPr>
      </w:pPr>
    </w:p>
    <w:p w:rsidR="00EE497A" w:rsidRPr="00AE56E4" w:rsidRDefault="00EE497A" w:rsidP="00AE56E4">
      <w:pPr>
        <w:spacing w:after="0" w:line="360" w:lineRule="auto"/>
        <w:rPr>
          <w:rFonts w:ascii="Arial" w:hAnsi="Arial" w:cs="Arial"/>
        </w:rPr>
      </w:pPr>
    </w:p>
    <w:sectPr w:rsidR="00EE497A" w:rsidRPr="00AE56E4" w:rsidSect="00796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roxima Nova">
    <w:altName w:val="Candar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675CF"/>
    <w:multiLevelType w:val="hybridMultilevel"/>
    <w:tmpl w:val="F0A23912"/>
    <w:lvl w:ilvl="0" w:tplc="ED7AEB20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E56E4"/>
    <w:rsid w:val="00796C95"/>
    <w:rsid w:val="00804C45"/>
    <w:rsid w:val="00AE56E4"/>
    <w:rsid w:val="00B0441E"/>
    <w:rsid w:val="00B81826"/>
    <w:rsid w:val="00EE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6C9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E56E4"/>
    <w:pPr>
      <w:spacing w:before="360" w:after="120" w:line="240" w:lineRule="auto"/>
      <w:jc w:val="both"/>
      <w:outlineLvl w:val="0"/>
    </w:pPr>
    <w:rPr>
      <w:rFonts w:ascii="Proxima Nova" w:eastAsia="Times New Roman" w:hAnsi="Proxima Nova" w:cs="Arial"/>
      <w:b/>
      <w:color w:val="E6007E"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E56E4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punktyZnak">
    <w:name w:val="punkty Znak"/>
    <w:basedOn w:val="Domylnaczcionkaakapitu"/>
    <w:link w:val="punkty"/>
    <w:locked/>
    <w:rsid w:val="00AE56E4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Normalny"/>
    <w:link w:val="punktyZnak"/>
    <w:qFormat/>
    <w:rsid w:val="00AE56E4"/>
    <w:pPr>
      <w:numPr>
        <w:numId w:val="1"/>
      </w:numPr>
      <w:spacing w:before="120" w:after="0" w:line="240" w:lineRule="auto"/>
    </w:pPr>
    <w:rPr>
      <w:rFonts w:ascii="Proxima Nova" w:eastAsia="Times New Roman" w:hAnsi="Proxima Nova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Doradca zawodowy</dc:creator>
  <cp:lastModifiedBy>user</cp:lastModifiedBy>
  <cp:revision>2</cp:revision>
  <dcterms:created xsi:type="dcterms:W3CDTF">2020-05-19T15:30:00Z</dcterms:created>
  <dcterms:modified xsi:type="dcterms:W3CDTF">2020-05-19T15:30:00Z</dcterms:modified>
</cp:coreProperties>
</file>