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15" w:rsidRDefault="007D6615" w:rsidP="00D31ECA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:rsidR="007D6615" w:rsidRDefault="007D6615" w:rsidP="00D31ECA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Umowa powierzenia przetwarzania danych osobowych</w:t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WEK-I.042.4….2018</w:t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zawarta dnia ……………………………… w Tarnowie, na podstawie art. 31 ustawy z dnia 29 sierpnia 1997r.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  <w:t>o ochronie danych osobowych (Dz. U. z 2016, poz. 922</w:t>
      </w:r>
      <w:r w:rsidRPr="00D31ECA">
        <w:t xml:space="preserve">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ze </w:t>
      </w:r>
      <w:proofErr w:type="spellStart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zm</w:t>
      </w:r>
      <w:proofErr w:type="spellEnd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) pomiędzy: </w:t>
      </w:r>
      <w:r w:rsidRPr="00D31ECA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>Powiatem Tarnowskim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reprezentowanym przez Romana </w:t>
      </w:r>
      <w:proofErr w:type="spellStart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Łucarza</w:t>
      </w:r>
      <w:proofErr w:type="spellEnd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- Starostę Tarnowskiego</w:t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zwanym dalej „</w:t>
      </w:r>
      <w:r w:rsidRPr="00D31ECA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>Powierzającym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”,</w:t>
      </w:r>
    </w:p>
    <w:p w:rsidR="00D31ECA" w:rsidRPr="00D31ECA" w:rsidRDefault="00D31ECA" w:rsidP="00D31ECA">
      <w:pPr>
        <w:tabs>
          <w:tab w:val="left" w:pos="3505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a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ab/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>………………………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, ul. ……………….., …………………, reprezentowanym przez Panią/Pana …………….. – właściciela</w:t>
      </w:r>
      <w:r w:rsidRPr="00D31E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firmy ………………………………… , zwanym dalej</w:t>
      </w:r>
      <w:r w:rsidRPr="00D31ECA">
        <w:rPr>
          <w:rFonts w:ascii="Tahoma" w:eastAsia="Times New Roman" w:hAnsi="Tahoma" w:cs="Tahoma"/>
          <w:b/>
          <w:color w:val="000000"/>
          <w:sz w:val="16"/>
          <w:szCs w:val="16"/>
          <w:lang w:eastAsia="pl-PL"/>
        </w:rPr>
        <w:t xml:space="preserve"> „Przetwarzającym”.</w:t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 dalszej części umowy Powierzający i Przetwarzający nazywani są łącznie Stronami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1</w:t>
      </w:r>
    </w:p>
    <w:p w:rsidR="00D31ECA" w:rsidRPr="00D31ECA" w:rsidRDefault="00D31ECA" w:rsidP="00D31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Celem umowy jest zapewnienie właściwego poziomu bezpieczeństwa oraz zgodnego z prawem i zawartymi umowami przetwarzania danych osobowych w procesie rekrutacji i realizacji projektu  pn. „Mój rozwój – moja przyszłość”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nr RPMP.10.01.03-12-0353/16-00 współfinansowanego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 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2</w:t>
      </w:r>
    </w:p>
    <w:p w:rsidR="00D31ECA" w:rsidRPr="00D31ECA" w:rsidRDefault="00D31ECA" w:rsidP="00D31ECA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Ilekroć w umowie użyto zwrotu zawartego poniżej, Strony przyjmują jego następujące znaczenie: 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clear" w:pos="1364"/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„ustawa” – ustawa z dnia 29 sierpnia 1997 r. o ochronie danych osobowych (Dz. U. z 2016 r., poz. 922</w:t>
      </w:r>
      <w:r w:rsidRPr="00D31ECA">
        <w:t xml:space="preserve">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ze </w:t>
      </w:r>
      <w:proofErr w:type="spellStart"/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zm</w:t>
      </w:r>
      <w:proofErr w:type="spellEnd"/>
      <w:r w:rsidRPr="00D31ECA">
        <w:rPr>
          <w:rFonts w:ascii="Tahoma" w:eastAsia="Times New Roman" w:hAnsi="Tahoma" w:cs="Tahoma"/>
          <w:sz w:val="16"/>
          <w:szCs w:val="16"/>
          <w:lang w:eastAsia="pl-PL"/>
        </w:rPr>
        <w:t>),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„rozporządzenie” – rozporządzenie Ministra Spraw Wewnętrznych i Administracji z dnia 29 kwietnia 2004 r.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 sprawie dokumentacji przetwarzania danych osobowych oraz warunków technicznych i organizacyjnych, jakim powinny odpowiadać urządzenia i systemy informacyjne służące do przetwarzania danych osobowych (Dz. U. Nr 100, poz. </w:t>
      </w:r>
      <w:r w:rsidRPr="007D6615">
        <w:rPr>
          <w:rFonts w:ascii="Tahoma" w:eastAsia="Times New Roman" w:hAnsi="Tahoma" w:cs="Tahoma"/>
          <w:sz w:val="16"/>
          <w:szCs w:val="16"/>
          <w:lang w:eastAsia="pl-PL"/>
        </w:rPr>
        <w:t>1024),</w:t>
      </w:r>
      <w:r w:rsidR="00E7641F" w:rsidRPr="007D66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E7641F" w:rsidRPr="007D6615">
        <w:rPr>
          <w:rFonts w:ascii="Tahoma" w:eastAsia="Times New Roman" w:hAnsi="Tahoma" w:cs="Tahoma"/>
          <w:sz w:val="16"/>
          <w:szCs w:val="16"/>
          <w:lang w:eastAsia="pl-PL"/>
        </w:rPr>
        <w:t>a od dnia</w:t>
      </w:r>
      <w:r w:rsidR="00E7641F" w:rsidRPr="003363A2">
        <w:rPr>
          <w:rFonts w:ascii="Tahoma" w:eastAsia="Times New Roman" w:hAnsi="Tahoma" w:cs="Tahoma"/>
          <w:sz w:val="16"/>
          <w:szCs w:val="16"/>
          <w:lang w:eastAsia="pl-PL"/>
        </w:rPr>
        <w:t xml:space="preserve"> 25 maja 2018 r. </w:t>
      </w:r>
      <w:r w:rsidR="00E7641F" w:rsidRPr="003363A2">
        <w:rPr>
          <w:rFonts w:ascii="Tahoma" w:hAnsi="Tahoma" w:cs="Tahom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 w dalszej części umowy RODO)</w:t>
      </w:r>
      <w:r w:rsidR="00E7641F">
        <w:rPr>
          <w:rFonts w:ascii="Tahoma" w:hAnsi="Tahoma" w:cs="Tahoma"/>
          <w:sz w:val="16"/>
          <w:szCs w:val="16"/>
        </w:rPr>
        <w:t>;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clear" w:pos="1364"/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„dane osobowe”, „administrator danych”, „przetwarzanie danych”, „zabezpieczenie danych w systemie informatycznym” „system informatyczny” ma to samo znaczenie, jakie nadaje mu ustawa z dnia 29 sierpnia 1997 r. o ochronie danych osobowych (Dz. U. z 2016 r., poz. 922</w:t>
      </w:r>
      <w:r w:rsidRPr="00D31ECA">
        <w:t xml:space="preserve">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ze </w:t>
      </w:r>
      <w:proofErr w:type="spellStart"/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zm</w:t>
      </w:r>
      <w:proofErr w:type="spellEnd"/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), 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„umowa” – niniejsza umowa, zawierająca całość ustaleń pomiędzy Stronami; 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„środki techniczne i organizacyjne” – środki ochrony fizycznej, zabezpieczenia informatyczne, kryptograficzne oraz stosowane w tym zakresie rozwiązania organizacyjno-prawne, których celem jest ochrona danych osobowych przed przypadkowym bądź nieuprawnionym zniszczeniem, przypadkową utratą, zmianą, nieuprawnionym dostępem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a także przed jakimikolwiek innymi formami ich nieuprawnionego przetwarzania,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„dokument” – dowolny nośnik, tradycyjny lub elektroniczny, na którym zapisane są dane osobowe,</w:t>
      </w:r>
    </w:p>
    <w:p w:rsidR="00D31ECA" w:rsidRPr="00D31ECA" w:rsidRDefault="00D31ECA" w:rsidP="00B55D9A">
      <w:pPr>
        <w:numPr>
          <w:ilvl w:val="1"/>
          <w:numId w:val="6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„RPO WM” – Regionalny Program Operacyjny Województwa Małopolskiego na lata 2014-2020.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3</w:t>
      </w:r>
    </w:p>
    <w:p w:rsidR="00D31ECA" w:rsidRPr="00D31ECA" w:rsidRDefault="00D31ECA" w:rsidP="00B55D9A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Powierzający oświadcza, że jest administratorem danych osobowych zawartych w zbiorze „Mój rozwój – moja przyszłość” w którym przetwarzane są dane o osobach ubiegających się o udział w projekcie, o którym mowa w §1.</w:t>
      </w:r>
    </w:p>
    <w:p w:rsidR="00D31ECA" w:rsidRPr="00D31ECA" w:rsidRDefault="00D31ECA" w:rsidP="00B55D9A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color w:val="FF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Powierzający oświadcza, że przetwarza dane osobowe w zbiorze „Centralny system teleinformatyczny wspierający realizację programów operacyjnych” zawierającym dane o uczestnikach projektu i personelu projektu, o którym mowa §1, na podstawie zawartej na piśmie umowy powierzenia ich przetwarzania w imieniu i na rzecz ministra właściwego do spraw rozwoju  regionalnego z siedzibą w Warszawie, Plac Trzech Krzyży 3/5, 00-507 Warszawa.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4</w:t>
      </w:r>
    </w:p>
    <w:p w:rsidR="00D31ECA" w:rsidRPr="000C559A" w:rsidRDefault="00D31ECA" w:rsidP="00B55D9A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C559A">
        <w:rPr>
          <w:rFonts w:ascii="Tahoma" w:eastAsia="Times New Roman" w:hAnsi="Tahoma" w:cs="Tahoma"/>
          <w:sz w:val="16"/>
          <w:szCs w:val="16"/>
          <w:lang w:eastAsia="pl-PL"/>
        </w:rPr>
        <w:t xml:space="preserve">Powierzający powierza a Przetwarzający przyjmuje do przetwarzania w imieniu i na rzecz Powiatu Tarnowskiego dane osobowe zawarte w zbiorze „Mój rozwój – moja przyszłość” wyłącznie dla celów związanych </w:t>
      </w:r>
      <w:r w:rsidRPr="000C559A">
        <w:rPr>
          <w:rFonts w:ascii="Tahoma" w:eastAsia="Times New Roman" w:hAnsi="Tahoma" w:cs="Tahoma"/>
          <w:sz w:val="16"/>
          <w:szCs w:val="16"/>
          <w:lang w:eastAsia="pl-PL"/>
        </w:rPr>
        <w:br/>
        <w:t>z rekrutacją uczestników projektu, o którym mowa w §1.</w:t>
      </w:r>
    </w:p>
    <w:p w:rsidR="00D31ECA" w:rsidRPr="000C559A" w:rsidRDefault="00D31ECA" w:rsidP="00B55D9A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C559A">
        <w:rPr>
          <w:rFonts w:ascii="Tahoma" w:eastAsia="Times New Roman" w:hAnsi="Tahoma" w:cs="Tahoma"/>
          <w:sz w:val="16"/>
          <w:szCs w:val="16"/>
          <w:lang w:eastAsia="pl-PL"/>
        </w:rPr>
        <w:t xml:space="preserve">Powierzający powierza a Przetwarzający przyjmuje do przetwarzania w imieniu i na rzecz Instytucji Zarządzającej RPO WM dane osobowe zawarte w zbiorze </w:t>
      </w:r>
      <w:r w:rsidRPr="000C559A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„Centralny system teleinformatyczny wspierający realizację programów operacyjnych” </w:t>
      </w:r>
      <w:r w:rsidRPr="000C559A">
        <w:rPr>
          <w:rFonts w:ascii="Tahoma" w:eastAsia="Times New Roman" w:hAnsi="Tahoma" w:cs="Tahoma"/>
          <w:sz w:val="16"/>
          <w:szCs w:val="16"/>
          <w:lang w:eastAsia="pl-PL"/>
        </w:rPr>
        <w:t xml:space="preserve"> wyłącznie dla celów związanych z realizacją projektu, o którym mowa w §1 i jedynie na czas jej trwania.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5</w:t>
      </w:r>
    </w:p>
    <w:p w:rsidR="00D31ECA" w:rsidRPr="00D31ECA" w:rsidRDefault="00D31ECA" w:rsidP="00B55D9A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Dane osobowe w zbiorze „Mój rozwój – moja przyszłość” są przetwarzane na podstawie art. 23 ust. 1 pkt 1 ustawy tj. na podstawie zgody osoby, której dane dotyczą.</w:t>
      </w:r>
    </w:p>
    <w:p w:rsidR="00D31ECA" w:rsidRPr="00D31ECA" w:rsidRDefault="00D31ECA" w:rsidP="00B55D9A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trike/>
          <w:color w:val="FF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Cs/>
          <w:sz w:val="16"/>
          <w:szCs w:val="16"/>
          <w:lang w:eastAsia="pl-PL"/>
        </w:rPr>
        <w:t>Dane osobowe w zbiorze „Centralny system teleinformatyczny wspierający realizację programów operacyjnych” są</w:t>
      </w:r>
      <w:r w:rsidRPr="00D31ECA">
        <w:rPr>
          <w:rFonts w:ascii="Tahoma" w:eastAsia="Times New Roman" w:hAnsi="Tahoma" w:cs="Tahoma"/>
          <w:bCs/>
          <w:color w:val="FF0000"/>
          <w:sz w:val="16"/>
          <w:szCs w:val="16"/>
          <w:lang w:eastAsia="pl-PL"/>
        </w:rPr>
        <w:t xml:space="preserve">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przetwarzane na podstawie art. 23 ust. 1 pkt 2 ustawy odo, uwzględniając zapisy art. 54 ust. 2, art. 65, art. 115, art. 122 ust.3, art. 125 ust. 2 lit. d, ust. 4 lit. a oraz ust. 5 i 6 rozporządzenia Parlamentu Europejskiego i Rady (UE) nr 1303/2013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lastRenderedPageBreak/>
        <w:t xml:space="preserve"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i Europejskiego Funduszu Morskiego i Rybackiego oraz uchylającego rozporządzenie Rady (WE) nr 1083/2006 (Dz. Urz. UE L 347 z 20.12.2013, str. 320, z </w:t>
      </w:r>
      <w:proofErr w:type="spellStart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późn</w:t>
      </w:r>
      <w:proofErr w:type="spellEnd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. zm.) oraz pkt 3 A </w:t>
      </w:r>
      <w:proofErr w:type="spellStart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ppkt</w:t>
      </w:r>
      <w:proofErr w:type="spellEnd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iv załącznika XIII Kryteria desygnacji Instytucji Zarządzającej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i Instytucji Certyfikującej do tego rozporządzenia, art. 5 oraz art. 19 ust. 4 rozporządzenia Parlamentu Europejskiego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i Rady (UE) nr 1304/2013 z dnia 17 grudnia 2013 r. w sprawie Europejskiego Funduszu Społecznego i uchylającego rozporządzenie Rady (WE) nr 1081/2006 (Dz. Urz. UE L 347 z 20.12.2013, str. 470) oraz załącznika I </w:t>
      </w:r>
      <w:proofErr w:type="spellStart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i</w:t>
      </w:r>
      <w:proofErr w:type="spellEnd"/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II do tego rozporządzenia, art. 9 ust. 2, art 22 - 24 i 26 ustawy z dnia 11 lipca 2014 r. o zasadach realizacji programów w zakresie polityki spójności finansowanych w perspektywie finansowej 2014–2020 (Dz. U. z 2016 r. poz. 217), 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do przekazywania Komisji określonych informacji oraz szczegółowe przepisy dotyczące wymiany informacji między beneficjentami a instytucjami zarządzającymi, certyfikującymi, audytowymi i pośredniczącymi (Dz. Urz. UE L 286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z 30.09.2014, str. 1).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§ 6</w:t>
      </w:r>
    </w:p>
    <w:p w:rsidR="00122D1C" w:rsidRDefault="00D31ECA" w:rsidP="00122D1C">
      <w:pPr>
        <w:autoSpaceDE w:val="0"/>
        <w:autoSpaceDN w:val="0"/>
        <w:adjustRightInd w:val="0"/>
        <w:spacing w:after="0" w:line="240" w:lineRule="auto"/>
        <w:ind w:left="-4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7E2F6D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Zakres danych</w:t>
      </w:r>
      <w:r w:rsidRPr="007E2F6D">
        <w:rPr>
          <w:rFonts w:ascii="Tahoma" w:eastAsia="Times New Roman" w:hAnsi="Tahoma" w:cs="Tahoma"/>
          <w:sz w:val="16"/>
          <w:szCs w:val="16"/>
          <w:lang w:eastAsia="pl-PL"/>
        </w:rPr>
        <w:t xml:space="preserve"> osobowych powierzonych Przetwarzającemu do przetwarzania w zbiorach, o których mowa w § 3 i § 4 określa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 załącznik nr 1 do umowy.  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ind w:left="-48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§ 7</w:t>
      </w:r>
    </w:p>
    <w:p w:rsidR="00D31ECA" w:rsidRPr="00D31ECA" w:rsidRDefault="00D31ECA" w:rsidP="00B55D9A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Powierzający umocowuje Przetwarzającego do wydawania i odwoływania upoważnień do przetwarzania danych osobowych ze zbiorów, o których mowa w §3 i 4. </w:t>
      </w:r>
    </w:p>
    <w:p w:rsidR="00D31ECA" w:rsidRPr="00D31ECA" w:rsidRDefault="00D31ECA" w:rsidP="00B55D9A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Wzór upoważnienia do przetwarzania danych osobowych określa załącznik nr 2 do umowy.</w:t>
      </w:r>
    </w:p>
    <w:p w:rsidR="00D31ECA" w:rsidRPr="00D31ECA" w:rsidRDefault="00D31ECA" w:rsidP="00B55D9A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Wzór odwołania upoważnienia do przetwarzania danych osobowych określa załącznik nr 3 do umowy.</w:t>
      </w:r>
    </w:p>
    <w:p w:rsidR="00D31ECA" w:rsidRPr="00D31ECA" w:rsidRDefault="00D31ECA" w:rsidP="00B55D9A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prowadzi rejestr upoważnień do przetwarzania danych osobowych, którego wzór stanowi załącznik nr 4.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§ 8 </w:t>
      </w:r>
    </w:p>
    <w:p w:rsidR="00E43D3F" w:rsidRPr="00E43D3F" w:rsidRDefault="00E43D3F" w:rsidP="00B55D9A">
      <w:pPr>
        <w:numPr>
          <w:ilvl w:val="0"/>
          <w:numId w:val="6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Przetwarzający</w:t>
      </w:r>
      <w:r w:rsidRPr="00E43D3F">
        <w:rPr>
          <w:rFonts w:ascii="Tahoma" w:eastAsia="Times New Roman" w:hAnsi="Tahoma" w:cs="Tahoma"/>
          <w:sz w:val="16"/>
          <w:szCs w:val="16"/>
          <w:lang w:eastAsia="pl-PL"/>
        </w:rPr>
        <w:t xml:space="preserve"> oświadcza, że zobowiązuje się do przestrzegania przepisów ustawy z dnia 29 sierpnia 1997 r. o ochronie danych osobowych (Dz. U. z 2016 r.,  poz. 922 ze zm.) oraz wydanych na jej podstawie przepisów wykonawczych</w:t>
      </w:r>
      <w:r>
        <w:rPr>
          <w:rFonts w:ascii="Tahoma" w:eastAsia="Times New Roman" w:hAnsi="Tahoma" w:cs="Tahoma"/>
          <w:sz w:val="16"/>
          <w:szCs w:val="16"/>
          <w:lang w:eastAsia="pl-PL"/>
        </w:rPr>
        <w:t>,</w:t>
      </w:r>
      <w:r w:rsidRPr="00E43D3F">
        <w:rPr>
          <w:rFonts w:ascii="Tahoma" w:eastAsia="Times New Roman" w:hAnsi="Tahoma" w:cs="Tahoma"/>
          <w:sz w:val="16"/>
          <w:szCs w:val="16"/>
          <w:lang w:eastAsia="pl-PL"/>
        </w:rPr>
        <w:t xml:space="preserve"> a po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25 maja 2018 przepisów RODO.</w:t>
      </w:r>
    </w:p>
    <w:p w:rsidR="00D31ECA" w:rsidRPr="00D31ECA" w:rsidRDefault="00E43D3F" w:rsidP="00B55D9A">
      <w:pPr>
        <w:numPr>
          <w:ilvl w:val="0"/>
          <w:numId w:val="6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E43D3F">
        <w:rPr>
          <w:rFonts w:ascii="Tahoma" w:eastAsia="Times New Roman" w:hAnsi="Tahoma" w:cs="Tahoma"/>
          <w:sz w:val="16"/>
          <w:szCs w:val="16"/>
          <w:lang w:eastAsia="pl-PL"/>
        </w:rPr>
        <w:t>Pr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zetwarzający </w:t>
      </w:r>
      <w:r w:rsidRPr="00E43D3F">
        <w:rPr>
          <w:rFonts w:ascii="Tahoma" w:eastAsia="Times New Roman" w:hAnsi="Tahoma" w:cs="Tahoma"/>
          <w:sz w:val="16"/>
          <w:szCs w:val="16"/>
          <w:lang w:eastAsia="pl-PL"/>
        </w:rPr>
        <w:t>oświadcza, że podjął środki techniczne i organizacyjne zabezpieczające proces przetwarzania danych osobowych, zgodnie z wymaganiami określonymi w art. 36 – 39 ustawy z dnia 29 sierpnia 1997 r. o ochronie danych osobowych (Dz. U. z 2016 r.,  poz. 922 ze zm.) oraz spełnia wymagania określone w przepisach, o których mowa w art. 39a w/w ustawy</w:t>
      </w:r>
      <w:r>
        <w:rPr>
          <w:rFonts w:ascii="Tahoma" w:eastAsia="Times New Roman" w:hAnsi="Tahoma" w:cs="Tahoma"/>
          <w:sz w:val="16"/>
          <w:szCs w:val="16"/>
          <w:lang w:eastAsia="pl-PL"/>
        </w:rPr>
        <w:t>,</w:t>
      </w:r>
      <w:r w:rsidRPr="00E43D3F">
        <w:rPr>
          <w:rFonts w:ascii="Tahoma" w:eastAsia="Times New Roman" w:hAnsi="Tahoma" w:cs="Tahoma"/>
          <w:sz w:val="16"/>
          <w:szCs w:val="16"/>
          <w:lang w:eastAsia="pl-PL"/>
        </w:rPr>
        <w:t xml:space="preserve"> a po dniu 25 maja 2018 r. w przepisach RODO </w:t>
      </w:r>
      <w:r w:rsidR="00D31ECA"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Przetwarzający zobowiązuje się: </w:t>
      </w:r>
    </w:p>
    <w:p w:rsidR="00A323DB" w:rsidRDefault="00D31ECA" w:rsidP="00A323DB">
      <w:pPr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prowadzić dokumentację opisującą sposób przetwarzania danych osobowych oraz stosować środki techniczne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i organizacyjne zapewniające właściwą ochronę przetwarzanych danych osobowych,</w:t>
      </w:r>
    </w:p>
    <w:p w:rsidR="00A323DB" w:rsidRPr="003363A2" w:rsidRDefault="00A323DB" w:rsidP="00A323DB">
      <w:pPr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3363A2">
        <w:rPr>
          <w:rFonts w:ascii="Tahoma" w:eastAsia="Times New Roman" w:hAnsi="Tahoma" w:cs="Tahoma"/>
          <w:sz w:val="16"/>
          <w:szCs w:val="16"/>
          <w:lang w:eastAsia="pl-PL"/>
        </w:rPr>
        <w:t>przechowywać dokumenty w przeznaczonych do tego szafkach zamykanych na zamek lub w zamykanych na zamek pomieszczeniach, niedostępnych dla osó</w:t>
      </w:r>
      <w:r w:rsidRPr="00A323DB">
        <w:rPr>
          <w:rFonts w:ascii="Tahoma" w:eastAsia="Times New Roman" w:hAnsi="Tahoma" w:cs="Tahoma"/>
          <w:sz w:val="16"/>
          <w:szCs w:val="16"/>
          <w:lang w:eastAsia="pl-PL"/>
        </w:rPr>
        <w:t xml:space="preserve">b nieupoważnionych do przetwarzania danych </w:t>
      </w:r>
      <w:r w:rsidRPr="003363A2">
        <w:rPr>
          <w:rFonts w:ascii="Tahoma" w:eastAsia="Times New Roman" w:hAnsi="Tahoma" w:cs="Tahoma"/>
          <w:sz w:val="16"/>
          <w:szCs w:val="16"/>
          <w:lang w:eastAsia="pl-PL"/>
        </w:rPr>
        <w:t>osobowych oraz zapewniających</w:t>
      </w:r>
      <w:r w:rsidRPr="00A323DB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</w:t>
      </w:r>
      <w:r w:rsidRPr="003363A2">
        <w:rPr>
          <w:rFonts w:ascii="Tahoma" w:eastAsia="Times New Roman" w:hAnsi="Tahoma" w:cs="Tahoma"/>
          <w:sz w:val="16"/>
          <w:szCs w:val="16"/>
          <w:lang w:eastAsia="pl-PL"/>
        </w:rPr>
        <w:t xml:space="preserve">ochronę dokumentów przed utratą, uszkodzeniem, zniszczeniem, a także przetwarzaniem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3363A2">
        <w:rPr>
          <w:rFonts w:ascii="Tahoma" w:eastAsia="Times New Roman" w:hAnsi="Tahoma" w:cs="Tahoma"/>
          <w:sz w:val="16"/>
          <w:szCs w:val="16"/>
          <w:lang w:eastAsia="pl-PL"/>
        </w:rPr>
        <w:t>z naruszeniem ustawy z dnia 29 sierpnia 1997 r. o ochronie danych osobowych (Dz. U. z 2016 r.,  poz. 922 ze zm.),</w:t>
      </w:r>
    </w:p>
    <w:p w:rsidR="00D31ECA" w:rsidRPr="00D31ECA" w:rsidRDefault="00D31ECA" w:rsidP="00B55D9A">
      <w:pPr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prowadzić ewidencję osób upoważnionych do przetwarzania danych osobowych zgodnie ze wzorem określonym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 załączniku nr 7 do umowy.</w:t>
      </w:r>
    </w:p>
    <w:p w:rsidR="00D31ECA" w:rsidRPr="00D31ECA" w:rsidRDefault="00D31ECA" w:rsidP="00B55D9A">
      <w:pPr>
        <w:numPr>
          <w:ilvl w:val="0"/>
          <w:numId w:val="6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zobowiąże osoby upoważnione do przetwarzania danych osobowych do przestrzegania następujących zasad postępowania z dokumentami:</w:t>
      </w:r>
    </w:p>
    <w:p w:rsidR="00D31ECA" w:rsidRPr="00D31ECA" w:rsidRDefault="00D31ECA" w:rsidP="00D31ECA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pracowania jedynie z dokumentami niezbędnymi do wykonywania obowiązków wynikających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>z procesu rekrutacji i realizacji projektu,</w:t>
      </w:r>
    </w:p>
    <w:p w:rsidR="00D31ECA" w:rsidRPr="00D31ECA" w:rsidRDefault="00D31ECA" w:rsidP="00D31ECA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przechowywania dokumentów w czasie nie dłuższym niż czas niezbędny do realizacji zadań, do których wykonywania dokumenty są przeznaczone,</w:t>
      </w:r>
    </w:p>
    <w:p w:rsidR="00D31ECA" w:rsidRPr="00D31ECA" w:rsidRDefault="00D31ECA" w:rsidP="00D31ECA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nietworzenia kopii dokumentów, </w:t>
      </w:r>
    </w:p>
    <w:p w:rsidR="00D31ECA" w:rsidRPr="00D31ECA" w:rsidRDefault="00D31ECA" w:rsidP="00D31ECA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zachowania w poufności danych osobowych oraz informacji o stosowanych sposobach ich zabezpieczania, także po ustaniu stosunku prawnego łączącego osobę upoważnioną do przetwarzania danych osobowych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>z Przetwarzającym,</w:t>
      </w:r>
    </w:p>
    <w:p w:rsidR="00D31ECA" w:rsidRPr="00D31ECA" w:rsidRDefault="00D31ECA" w:rsidP="00D31ECA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zabezpieczania dokumentów przed dostępem osób nieupoważnionych do przetwarzania danych osobowych, przetwarzaniem z naruszeniem ustawy, nieautoryzowaną zmianą, utratą, uszkodzeniem lub zniszczeniem.</w:t>
      </w:r>
    </w:p>
    <w:p w:rsidR="00D31ECA" w:rsidRPr="00D31ECA" w:rsidRDefault="00D31ECA" w:rsidP="00B55D9A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będzie nadzorował osoby upoważnione do przetwarzania danych osobowych, w zakresie prawidłowego zabezpieczania przetwarzanych danych osobowych.</w:t>
      </w:r>
    </w:p>
    <w:p w:rsidR="00D31ECA" w:rsidRPr="00D31ECA" w:rsidRDefault="00D31ECA" w:rsidP="00B55D9A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będzie wymagał od osób upoważnionych do przetwarzania danych  osobowych przestrzegania należytej staranności, w zakresie zachowania w poufności danych osobowych oraz ich zabezpieczenia.</w:t>
      </w:r>
    </w:p>
    <w:p w:rsidR="00D31ECA" w:rsidRPr="00D31ECA" w:rsidRDefault="00D31ECA" w:rsidP="00B55D9A">
      <w:pPr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zobowiązuje się do:</w:t>
      </w:r>
    </w:p>
    <w:p w:rsidR="00D31ECA" w:rsidRPr="00D31ECA" w:rsidRDefault="00D31ECA" w:rsidP="00D31ECA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  zachowania w poufności wszystkich danych osobowych powierzonych mu do przetwarzania w trakcie obowiązywania umowy lub dokumentów uzyskanych w związku z wykonywaniem czynności objętych umową a także zachowania w poufności informacji o stosowanych sposobach zabezpieczenia danych osobowych, również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po zakończeniu obowiązywania umowy,</w:t>
      </w:r>
    </w:p>
    <w:p w:rsidR="00D31ECA" w:rsidRPr="00D31ECA" w:rsidRDefault="00D31ECA" w:rsidP="00D31ECA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  zabezpieczenia korespondencji i wszelkich dokumentów przed dostępem osób nieupoważnionych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>do przetwarzania powierzonych do przetwarzania danych osobowych, a w szczególności przed kradzieżą, uszkodzeniem i zaginięciem,</w:t>
      </w:r>
    </w:p>
    <w:p w:rsidR="00D31ECA" w:rsidRPr="00D31ECA" w:rsidRDefault="00D31ECA" w:rsidP="00D31ECA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lastRenderedPageBreak/>
        <w:t xml:space="preserve">   niewykorzystywania zebranych na podstawie umowy danych osobowych dla celów innych niż określone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>w niniejszej umowie,</w:t>
      </w:r>
    </w:p>
    <w:p w:rsidR="00D31ECA" w:rsidRPr="00D31ECA" w:rsidRDefault="00D31ECA" w:rsidP="00D31ECA">
      <w:pPr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przekazania po zakończeniu realizacji umowy Powierzającemu wszystkich danych osobowych zgromadzonych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 trakcie jej obowiązywania,</w:t>
      </w:r>
    </w:p>
    <w:p w:rsidR="00D31ECA" w:rsidRPr="00D31ECA" w:rsidRDefault="00D31ECA" w:rsidP="00D31ECA">
      <w:pPr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color w:val="FF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niezwłocznego przekazania Powierzającemu pisemnego oświadczenia, w którym potwierdzi, że Przetwarzający nie posiada żadnych danych osobowych, których przetwarzanie zostało mu powierzone umową, po zrealizowaniu celów powierzenia.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§ 9</w:t>
      </w:r>
    </w:p>
    <w:p w:rsidR="00D31ECA" w:rsidRPr="00D31ECA" w:rsidRDefault="00D31ECA" w:rsidP="00B55D9A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Przetwarzający niezwłocznie poinformuje Powierzającego o: </w:t>
      </w:r>
    </w:p>
    <w:p w:rsidR="00D31ECA" w:rsidRPr="00D31ECA" w:rsidRDefault="00D31ECA" w:rsidP="00D31ECA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wszelkich przypadkach naruszenia tajemnicy danych osobowych lub o ich niewłaściwym użyciu oraz naruszeniu obowiązków dotyczących ochrony powierzonych do przetwarzania danych osobowych,</w:t>
      </w:r>
    </w:p>
    <w:p w:rsidR="00D31ECA" w:rsidRPr="00D31ECA" w:rsidRDefault="00D31ECA" w:rsidP="00D31ECA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wszelkich czynnościach z własnym udziałem w sprawach dotyczących ochrony danych osobowych prowadzonych w szczególności przed Generalnym Inspektorem Ochrony Danych Osobowych, urzędami państwowymi, policją lub przed sądem. </w:t>
      </w:r>
    </w:p>
    <w:p w:rsidR="00D31ECA" w:rsidRPr="00D31ECA" w:rsidRDefault="00D31ECA" w:rsidP="00B55D9A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Przetwarzający  zobowiązuje się do udzielenia Powierzającemu, na każde jego żądanie, informacji na temat przetwarzania powierzonych mu do przetwarzania danych osobowych, a w szczególności niezwłocznego przekazywania informacji </w:t>
      </w:r>
      <w:r w:rsidR="00F70AEB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o każdym przypadku naruszenia obowiązków dotyczących ochrony danych osobowych.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§ 10</w:t>
      </w:r>
    </w:p>
    <w:p w:rsidR="00D31ECA" w:rsidRPr="00D31ECA" w:rsidRDefault="00D31ECA" w:rsidP="00B55D9A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Przetwarzający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 umożliwi Powierzającemu lub podmiotowi przez niego wskazanemu, dokonanie kontroli zgodności z ustawą, rozporządzeniem oraz umową przetwarzania powierzonych danych osobowych w związku z realizacją projektu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 miejscach, w których są one przetwarzane.</w:t>
      </w:r>
    </w:p>
    <w:p w:rsidR="00D31ECA" w:rsidRPr="00D31ECA" w:rsidRDefault="00D31ECA" w:rsidP="00B55D9A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Zawiadomienie o zamiarze przeprowadzenia kontroli powinno być przekazane podmiotowi kontrolowanemu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 xml:space="preserve">co najmniej 5 dni kalendarzowych przed rozpoczęciem kontroli. </w:t>
      </w:r>
    </w:p>
    <w:p w:rsidR="00D31ECA" w:rsidRPr="00D31ECA" w:rsidRDefault="00D31ECA" w:rsidP="00B55D9A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 przypadku powzięcia przez Powierzającego informacji o rażącym naruszeniu przez Przetwarzającego zobowiązań wynikających z ustawy, rozporządzenia oraz umowy, Przetwarzający umożliwi Powierzającemu lub podmiotowi przez niego wskazanemu, dokonanie niezapowiedzianej kontroli w celu, o którym mowa w ust. 1. </w:t>
      </w:r>
    </w:p>
    <w:p w:rsidR="00D31ECA" w:rsidRPr="00D31ECA" w:rsidRDefault="00D31ECA" w:rsidP="00B55D9A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Powierzający lub podmiot przez niego wskazany, mają w szczególności prawo: </w:t>
      </w:r>
    </w:p>
    <w:p w:rsidR="00D31ECA" w:rsidRPr="00D31ECA" w:rsidRDefault="00D31ECA" w:rsidP="00D31EC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wstępu, w godzinach pracy podmiotu kontrolowanego, za okazaniem imiennego upoważnienia,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 xml:space="preserve">do pomieszczeń, w których zlokalizowane są zbiory  danych osobowych powierzone do przetwarzania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 xml:space="preserve">i przeprowadzenia niezbędnych badań lub innych czynności kontrolnych w celu oceny zgodności przetwarzania danych osobowych z ustawą, rozporządzeniem oraz umową, </w:t>
      </w:r>
    </w:p>
    <w:p w:rsidR="00D31ECA" w:rsidRPr="00D31ECA" w:rsidRDefault="00D31ECA" w:rsidP="00D31EC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żądania złożenia pisemnych lub ustnych wyjaśnień przez osoby upoważnione do przetwarzania danych osobowych oraz innych pracowników Przetwarzającego w zakresie niezbędnym do ustalenia stanu faktycznego; </w:t>
      </w:r>
    </w:p>
    <w:p w:rsidR="00D31ECA" w:rsidRPr="00D31ECA" w:rsidRDefault="00D31ECA" w:rsidP="00D31ECA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wglądu do wszelkich dokumentów i wszelkich danych mających bezpośredni związek z przedmiotem kontroli oraz sporządzania ich kopii. </w:t>
      </w:r>
    </w:p>
    <w:p w:rsidR="00D31ECA" w:rsidRPr="00D31ECA" w:rsidRDefault="00D31ECA" w:rsidP="00B55D9A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Przetwarzający jest zobowiązany do zastosowania się do zaleceń dotyczących poprawy poziomu zabezpieczenia danych osobowych oraz sposobu ich przetwarzania, sporządzonych w wyniku kontroli przeprowadzonych przez Powierzającego lub przez podmiot przez niego wskazany. 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§ 11</w:t>
      </w:r>
    </w:p>
    <w:p w:rsidR="00D31ECA" w:rsidRPr="00D31ECA" w:rsidRDefault="00D31ECA" w:rsidP="00D31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Przetwarzający nie może powierzyć czynności przetwarzania danych osobowych wynikających z niniejszej umowy innym podmiotom.</w:t>
      </w:r>
    </w:p>
    <w:p w:rsidR="00D31ECA" w:rsidRPr="00D31ECA" w:rsidRDefault="00D31ECA" w:rsidP="00122D1C">
      <w:pPr>
        <w:autoSpaceDE w:val="0"/>
        <w:autoSpaceDN w:val="0"/>
        <w:adjustRightInd w:val="0"/>
        <w:spacing w:before="2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§ 12</w:t>
      </w:r>
    </w:p>
    <w:p w:rsidR="00191057" w:rsidRDefault="00D31ECA" w:rsidP="00B55D9A">
      <w:pPr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Umowa zostaje zawarta na czas określony i obowiązuje od dnia 1 września 2017 r. do dnia  31 sierpnia 2019 r. </w:t>
      </w:r>
    </w:p>
    <w:p w:rsidR="00D31ECA" w:rsidRPr="00D31ECA" w:rsidRDefault="00D31ECA" w:rsidP="00B55D9A">
      <w:pPr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Każdej ze stron służy prawo do odstąpienia od umowy z zachowaniem miesięcznego okresu wypowiedzenia.</w:t>
      </w:r>
    </w:p>
    <w:p w:rsidR="00D31ECA" w:rsidRPr="00D31ECA" w:rsidRDefault="00D31ECA" w:rsidP="00B55D9A">
      <w:pPr>
        <w:numPr>
          <w:ilvl w:val="0"/>
          <w:numId w:val="70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Powierzający </w:t>
      </w:r>
      <w:r w:rsidR="00191057" w:rsidRPr="00191057">
        <w:rPr>
          <w:rFonts w:ascii="Tahoma" w:eastAsia="Times New Roman" w:hAnsi="Tahoma" w:cs="Tahoma"/>
          <w:sz w:val="16"/>
          <w:szCs w:val="16"/>
          <w:lang w:eastAsia="pl-PL"/>
        </w:rPr>
        <w:t xml:space="preserve">ma prawo natychmiastowego odstąpienia od niniejszej umowy w przypadku stwierdzenia przetwarzania danych osobowych niezgodnie z postanowieniami ustawy z dnia 29 sierpnia 1997 r. o ochronie danych osobowych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="00191057" w:rsidRPr="00191057">
        <w:rPr>
          <w:rFonts w:ascii="Tahoma" w:eastAsia="Times New Roman" w:hAnsi="Tahoma" w:cs="Tahoma"/>
          <w:sz w:val="16"/>
          <w:szCs w:val="16"/>
          <w:lang w:eastAsia="pl-PL"/>
        </w:rPr>
        <w:t xml:space="preserve">(Dz. U. z 2016 r.,  poz. 922), rozporządzenia Ministra Spraw Wewnętrznych i Administracji z dnia 29 kwietnia 2004 r.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="00191057" w:rsidRPr="00191057">
        <w:rPr>
          <w:rFonts w:ascii="Tahoma" w:eastAsia="Times New Roman" w:hAnsi="Tahoma" w:cs="Tahoma"/>
          <w:sz w:val="16"/>
          <w:szCs w:val="16"/>
          <w:lang w:eastAsia="pl-PL"/>
        </w:rPr>
        <w:t>w sprawie dokumentacji przetwarzania danych osobowych oraz warunków technicznych i organizacyjnych, jakim powinny odpowiadać urządzenia i systemy informacyjne służące do przetwarzania danych osobowych (Dz. U. Nr</w:t>
      </w:r>
      <w:r w:rsidR="00191057">
        <w:rPr>
          <w:rFonts w:ascii="Tahoma" w:eastAsia="Times New Roman" w:hAnsi="Tahoma" w:cs="Tahoma"/>
          <w:sz w:val="16"/>
          <w:szCs w:val="16"/>
          <w:lang w:eastAsia="pl-PL"/>
        </w:rPr>
        <w:t xml:space="preserve"> 100, poz. 1024), RODO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lub umowy, a w szczególności gdy Przetwarzający: </w:t>
      </w:r>
    </w:p>
    <w:p w:rsidR="00D31ECA" w:rsidRPr="00D31ECA" w:rsidRDefault="00D31ECA" w:rsidP="00D31ECA">
      <w:pPr>
        <w:numPr>
          <w:ilvl w:val="1"/>
          <w:numId w:val="55"/>
        </w:numPr>
        <w:tabs>
          <w:tab w:val="num" w:pos="851"/>
        </w:tabs>
        <w:spacing w:after="0" w:line="240" w:lineRule="auto"/>
        <w:ind w:hanging="57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wykorzystał dane osobowe w sposób niezgodny z umową,</w:t>
      </w:r>
    </w:p>
    <w:p w:rsidR="00D31ECA" w:rsidRPr="00D31ECA" w:rsidRDefault="00D31ECA" w:rsidP="00D31ECA">
      <w:pPr>
        <w:numPr>
          <w:ilvl w:val="1"/>
          <w:numId w:val="55"/>
        </w:numPr>
        <w:tabs>
          <w:tab w:val="num" w:pos="851"/>
        </w:tabs>
        <w:spacing w:after="0" w:line="240" w:lineRule="auto"/>
        <w:ind w:hanging="57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powierzył wykonanie przedmiotu innemu podmiotowi,</w:t>
      </w:r>
    </w:p>
    <w:p w:rsidR="00D31ECA" w:rsidRPr="00D31ECA" w:rsidRDefault="00D31ECA" w:rsidP="00D31ECA">
      <w:pPr>
        <w:numPr>
          <w:ilvl w:val="1"/>
          <w:numId w:val="55"/>
        </w:numPr>
        <w:tabs>
          <w:tab w:val="num" w:pos="851"/>
        </w:tabs>
        <w:spacing w:after="0" w:line="240" w:lineRule="auto"/>
        <w:ind w:hanging="57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nie zaprzestał niewłaściwego przetwarzania danych osobowych,</w:t>
      </w:r>
    </w:p>
    <w:p w:rsidR="00D31ECA" w:rsidRPr="00D31ECA" w:rsidRDefault="00D31ECA" w:rsidP="00D31ECA">
      <w:pPr>
        <w:numPr>
          <w:ilvl w:val="1"/>
          <w:numId w:val="55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zawiadomił o swojej niezdolności do wypełnienia umowy. </w:t>
      </w:r>
    </w:p>
    <w:p w:rsidR="00D31ECA" w:rsidRPr="00D31ECA" w:rsidRDefault="00D31ECA" w:rsidP="00B55D9A">
      <w:pPr>
        <w:numPr>
          <w:ilvl w:val="0"/>
          <w:numId w:val="70"/>
        </w:numPr>
        <w:spacing w:after="0" w:line="240" w:lineRule="auto"/>
        <w:ind w:hanging="42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 przypadku rozwiązania niniejszej umowy przez jedną ze stron, Przetwarzający jest bezwzględnie zobowiązany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do podjęcia natychmiastowych działań w celu wyeliminowania możliwości dalszego przetwarzania powierzonych mu danych osobowych.</w:t>
      </w:r>
    </w:p>
    <w:p w:rsidR="00D31ECA" w:rsidRPr="00D31ECA" w:rsidRDefault="00D31ECA" w:rsidP="00F70AEB">
      <w:pPr>
        <w:spacing w:before="2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>§ 13</w:t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Strony ustalają, że podczas realizacji niniejszej umowy będą ze sobą ściśle współpracować, informując się wzajemnie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o wszystkich okolicznościach mających lub mogących mieć wpływ na jej prawidłowe wykonanie.</w:t>
      </w:r>
    </w:p>
    <w:p w:rsidR="00D31ECA" w:rsidRPr="00D31ECA" w:rsidRDefault="00D31ECA" w:rsidP="00122D1C">
      <w:pPr>
        <w:spacing w:before="2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val="de-DE" w:eastAsia="pl-PL"/>
        </w:rPr>
      </w:pPr>
      <w:r w:rsidRPr="00D31ECA">
        <w:rPr>
          <w:rFonts w:ascii="Tahoma" w:eastAsia="Times New Roman" w:hAnsi="Tahoma" w:cs="Tahoma"/>
          <w:b/>
          <w:sz w:val="16"/>
          <w:szCs w:val="16"/>
          <w:lang w:val="de-DE" w:eastAsia="pl-PL"/>
        </w:rPr>
        <w:lastRenderedPageBreak/>
        <w:t>§ 14</w:t>
      </w:r>
    </w:p>
    <w:p w:rsidR="00D31ECA" w:rsidRPr="00D31ECA" w:rsidRDefault="00D31ECA" w:rsidP="00B55D9A">
      <w:pPr>
        <w:numPr>
          <w:ilvl w:val="0"/>
          <w:numId w:val="71"/>
        </w:numPr>
        <w:tabs>
          <w:tab w:val="clear" w:pos="720"/>
          <w:tab w:val="num" w:pos="360"/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bCs/>
          <w:sz w:val="16"/>
          <w:szCs w:val="16"/>
          <w:lang w:eastAsia="pl-PL"/>
        </w:rPr>
      </w:pPr>
      <w:proofErr w:type="spellStart"/>
      <w:r w:rsidRPr="00D31ECA">
        <w:rPr>
          <w:rFonts w:ascii="Tahoma" w:eastAsia="Times New Roman" w:hAnsi="Tahoma" w:cs="Tahoma"/>
          <w:bCs/>
          <w:sz w:val="16"/>
          <w:szCs w:val="16"/>
          <w:lang w:val="de-DE" w:eastAsia="pl-PL"/>
        </w:rPr>
        <w:t>Wszelki</w:t>
      </w:r>
      <w:proofErr w:type="spellEnd"/>
      <w:r w:rsidRPr="00D31ECA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e spory wynikające z niniejszej umowy Strony zobowiązują się rozwiązywać na drodze negocjacji. </w:t>
      </w:r>
    </w:p>
    <w:p w:rsidR="00D31ECA" w:rsidRPr="00D31ECA" w:rsidRDefault="00D31ECA" w:rsidP="00B55D9A">
      <w:pPr>
        <w:numPr>
          <w:ilvl w:val="0"/>
          <w:numId w:val="71"/>
        </w:numPr>
        <w:tabs>
          <w:tab w:val="clear" w:pos="720"/>
          <w:tab w:val="num" w:pos="360"/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W razie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niemożności polubownego rozwiązania sporów, Strony poddadzą je pod rozstrzygnięcie przez sąd właściwy </w:t>
      </w:r>
      <w:r w:rsidR="00F70AEB"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ze względu na siedzibę Powierzającego.</w:t>
      </w:r>
    </w:p>
    <w:p w:rsidR="00D31ECA" w:rsidRPr="00D31ECA" w:rsidRDefault="00D31ECA" w:rsidP="00122D1C">
      <w:pPr>
        <w:spacing w:before="2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>§ 15</w:t>
      </w:r>
    </w:p>
    <w:p w:rsidR="00D31ECA" w:rsidRPr="00D31ECA" w:rsidRDefault="00D31ECA" w:rsidP="00B55D9A">
      <w:pPr>
        <w:numPr>
          <w:ilvl w:val="0"/>
          <w:numId w:val="6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W sprawach nieuregulowanych niniejszą umową zastosowanie mają przepisy Kodeksu Cywilnego 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br/>
        <w:t>(Dz. U. z 2016 r., poz. 380 ze  zm.) oraz ustawy z dnia 29 sierpnia 1997 roku o ochronie danych osobowych (Dz. U. z 2016 r., poz. 922</w:t>
      </w:r>
      <w:r w:rsidR="009B1E7B">
        <w:rPr>
          <w:rFonts w:ascii="Tahoma" w:eastAsia="Times New Roman" w:hAnsi="Tahoma" w:cs="Tahoma"/>
          <w:sz w:val="16"/>
          <w:szCs w:val="16"/>
          <w:lang w:eastAsia="pl-PL"/>
        </w:rPr>
        <w:t xml:space="preserve"> ze zm.</w:t>
      </w: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). </w:t>
      </w:r>
    </w:p>
    <w:p w:rsidR="00D31ECA" w:rsidRPr="00D31ECA" w:rsidRDefault="00D31ECA" w:rsidP="00B55D9A">
      <w:pPr>
        <w:numPr>
          <w:ilvl w:val="0"/>
          <w:numId w:val="6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Wszelkie zmiany niniejszej umowy wymagają formy pisemnej pod rygorem nieważności.</w:t>
      </w:r>
    </w:p>
    <w:p w:rsidR="00D31ECA" w:rsidRPr="00D31ECA" w:rsidRDefault="00D31ECA" w:rsidP="00B55D9A">
      <w:pPr>
        <w:numPr>
          <w:ilvl w:val="0"/>
          <w:numId w:val="69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Umowę sporządzono w dwóch jednobrzmiących egzemplarzach, z których jeden otrzymuje Powierzający a jeden Przetwarzający.</w:t>
      </w:r>
    </w:p>
    <w:p w:rsidR="00D31ECA" w:rsidRPr="00D31ECA" w:rsidRDefault="00D31ECA" w:rsidP="00122D1C">
      <w:pPr>
        <w:spacing w:before="2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>§ 16</w:t>
      </w:r>
    </w:p>
    <w:p w:rsidR="00D31ECA" w:rsidRPr="00D31ECA" w:rsidRDefault="00D31ECA" w:rsidP="00D31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Integralną częścią umowy są:</w:t>
      </w:r>
    </w:p>
    <w:p w:rsidR="00D31ECA" w:rsidRPr="00D31ECA" w:rsidRDefault="00D31ECA" w:rsidP="00B55D9A">
      <w:pPr>
        <w:numPr>
          <w:ilvl w:val="0"/>
          <w:numId w:val="7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5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 xml:space="preserve">Załącznik nr 1 – </w:t>
      </w:r>
      <w:r w:rsidRPr="00D31EC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Zakres danych osobowych powierzonych do przetwarzania </w:t>
      </w:r>
    </w:p>
    <w:p w:rsidR="00D31ECA" w:rsidRPr="00D31ECA" w:rsidRDefault="00D31ECA" w:rsidP="00B55D9A">
      <w:pPr>
        <w:numPr>
          <w:ilvl w:val="0"/>
          <w:numId w:val="7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5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Załącznik nr 2 – Wzór upoważnienia do przetwarzania danych osobowych</w:t>
      </w:r>
    </w:p>
    <w:p w:rsidR="00D31ECA" w:rsidRPr="00D31ECA" w:rsidRDefault="00D31ECA" w:rsidP="00B55D9A">
      <w:pPr>
        <w:numPr>
          <w:ilvl w:val="0"/>
          <w:numId w:val="7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5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Załącznik nr 3 – Wzór odwołania upoważnienia do przetwarzania danych osobowych</w:t>
      </w:r>
    </w:p>
    <w:p w:rsidR="00D31ECA" w:rsidRPr="00D31ECA" w:rsidRDefault="00D31ECA" w:rsidP="00B55D9A">
      <w:pPr>
        <w:numPr>
          <w:ilvl w:val="0"/>
          <w:numId w:val="7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5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sz w:val="16"/>
          <w:szCs w:val="16"/>
          <w:lang w:eastAsia="pl-PL"/>
        </w:rPr>
        <w:t>Załącznik nr 4 – Rejestr upoważnień do przetwarzania danych osobowych.</w:t>
      </w:r>
    </w:p>
    <w:p w:rsidR="00D31ECA" w:rsidRPr="00D31ECA" w:rsidRDefault="00D31ECA" w:rsidP="00D31E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01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spacing w:after="0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spacing w:after="0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spacing w:after="0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autoSpaceDE w:val="0"/>
        <w:autoSpaceDN w:val="0"/>
        <w:adjustRightInd w:val="0"/>
        <w:spacing w:after="0"/>
        <w:ind w:left="312" w:hanging="312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31ECA" w:rsidRPr="00D31ECA" w:rsidRDefault="00D31ECA" w:rsidP="00D31E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 xml:space="preserve">   Powierzający</w:t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</w:r>
      <w:r w:rsidRPr="00D31ECA">
        <w:rPr>
          <w:rFonts w:ascii="Tahoma" w:eastAsia="Times New Roman" w:hAnsi="Tahoma" w:cs="Tahoma"/>
          <w:b/>
          <w:sz w:val="16"/>
          <w:szCs w:val="16"/>
          <w:lang w:eastAsia="pl-PL"/>
        </w:rPr>
        <w:tab/>
        <w:t xml:space="preserve">Przetwarzający </w:t>
      </w:r>
    </w:p>
    <w:p w:rsidR="00D31ECA" w:rsidRPr="00D31ECA" w:rsidRDefault="00D31ECA" w:rsidP="00D31E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3363A2" w:rsidRPr="003363A2" w:rsidRDefault="003363A2" w:rsidP="003363A2">
      <w:pPr>
        <w:suppressAutoHyphens/>
        <w:spacing w:after="0" w:line="240" w:lineRule="auto"/>
        <w:ind w:left="720"/>
        <w:jc w:val="both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363A2" w:rsidRPr="003363A2" w:rsidRDefault="003363A2" w:rsidP="003363A2">
      <w:pPr>
        <w:suppressAutoHyphens/>
        <w:spacing w:after="0" w:line="240" w:lineRule="auto"/>
        <w:ind w:left="720"/>
        <w:jc w:val="both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363A2" w:rsidRPr="003363A2" w:rsidRDefault="003363A2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3363A2" w:rsidRPr="003363A2" w:rsidRDefault="003363A2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3363A2" w:rsidRPr="003363A2" w:rsidRDefault="003363A2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3363A2" w:rsidRPr="003363A2" w:rsidRDefault="003363A2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3363A2" w:rsidRDefault="003363A2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F70AEB" w:rsidRDefault="00F70AE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F70AEB" w:rsidRDefault="00F70AE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F70AEB" w:rsidRDefault="00F70AE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  <w:bookmarkStart w:id="0" w:name="_GoBack"/>
      <w:bookmarkEnd w:id="0"/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7D6615" w:rsidRDefault="007D6615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highlight w:val="yellow"/>
          <w:lang w:eastAsia="ar-SA"/>
        </w:rPr>
      </w:pPr>
    </w:p>
    <w:p w:rsidR="003363A2" w:rsidRPr="003363A2" w:rsidRDefault="009B1E7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7E2F6D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lastRenderedPageBreak/>
        <w:t>Załącznik nr 1</w:t>
      </w:r>
      <w:r w:rsidR="003363A2" w:rsidRPr="007E2F6D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</w:t>
      </w:r>
      <w:r w:rsidRPr="007E2F6D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powierzenia</w:t>
      </w:r>
      <w:r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przetwarzania danych osobowych</w:t>
      </w:r>
      <w:r w:rsidR="003363A2" w:rsidRPr="003363A2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494874" w:rsidRPr="003363A2" w:rsidRDefault="00494874" w:rsidP="00BD2819">
      <w:pPr>
        <w:tabs>
          <w:tab w:val="center" w:pos="4702"/>
        </w:tabs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highlight w:val="yellow"/>
          <w:lang w:eastAsia="pl-PL"/>
        </w:rPr>
      </w:pPr>
      <w:r w:rsidRPr="003363A2">
        <w:rPr>
          <w:rFonts w:ascii="Tahoma" w:eastAsia="Times New Roman" w:hAnsi="Tahoma" w:cs="Tahoma"/>
          <w:b/>
          <w:sz w:val="18"/>
          <w:szCs w:val="18"/>
          <w:lang w:eastAsia="pl-PL"/>
        </w:rPr>
        <w:t>Zakres danych osobowych powierzanych do przetwarzania w zbiorze „</w:t>
      </w:r>
      <w:r w:rsidR="0006452D">
        <w:rPr>
          <w:rFonts w:ascii="Tahoma" w:eastAsia="Times New Roman" w:hAnsi="Tahoma" w:cs="Tahoma"/>
          <w:b/>
          <w:sz w:val="18"/>
          <w:szCs w:val="18"/>
          <w:lang w:eastAsia="pl-PL"/>
        </w:rPr>
        <w:t>Mój rozwój –moja przyszłość</w:t>
      </w:r>
      <w:r w:rsidRPr="003363A2">
        <w:rPr>
          <w:rFonts w:ascii="Tahoma" w:eastAsia="Times New Roman" w:hAnsi="Tahoma" w:cs="Tahoma"/>
          <w:b/>
          <w:sz w:val="18"/>
          <w:szCs w:val="18"/>
          <w:lang w:eastAsia="pl-PL"/>
        </w:rPr>
        <w:t>”</w:t>
      </w:r>
    </w:p>
    <w:p w:rsidR="00BD2819" w:rsidRPr="00A0731A" w:rsidRDefault="00BD2819" w:rsidP="00BD28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DANE </w:t>
      </w:r>
      <w:r w:rsidR="007F240F">
        <w:rPr>
          <w:rFonts w:ascii="Tahoma" w:eastAsia="Times New Roman" w:hAnsi="Tahoma" w:cs="Tahoma"/>
          <w:b/>
          <w:sz w:val="18"/>
          <w:szCs w:val="18"/>
          <w:lang w:eastAsia="pl-PL"/>
        </w:rPr>
        <w:t>UCZNIA/UCZENNICY</w:t>
      </w:r>
      <w:r w:rsidRPr="00A0731A">
        <w:rPr>
          <w:rFonts w:ascii="Tahoma" w:eastAsia="Times New Roman" w:hAnsi="Tahoma" w:cs="Tahoma"/>
          <w:b/>
          <w:sz w:val="18"/>
          <w:szCs w:val="18"/>
          <w:lang w:eastAsia="pl-PL"/>
        </w:rPr>
        <w:t>:</w:t>
      </w:r>
    </w:p>
    <w:p w:rsidR="00494874" w:rsidRPr="00A0731A" w:rsidRDefault="00494874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 xml:space="preserve">imiona, nazwisko; </w:t>
      </w:r>
    </w:p>
    <w:p w:rsidR="00494874" w:rsidRPr="00A0731A" w:rsidRDefault="00494874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 xml:space="preserve">adres poczty elektronicznej; </w:t>
      </w:r>
    </w:p>
    <w:p w:rsidR="00494874" w:rsidRPr="00A0731A" w:rsidRDefault="00494874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pesel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494874" w:rsidRPr="00A0731A" w:rsidRDefault="00494874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adres zamieszkania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494874" w:rsidRPr="00A0731A" w:rsidRDefault="00BD2819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osiągnięcia naukowe;</w:t>
      </w:r>
    </w:p>
    <w:p w:rsidR="00F173B4" w:rsidRPr="00A0731A" w:rsidRDefault="00494874" w:rsidP="00897D15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wykształcenie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F173B4" w:rsidRPr="00A0731A" w:rsidRDefault="00F173B4" w:rsidP="00F173B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ocena z przedmiotu/ % punktów uzyskanych na egzaminie gimnazjalnym;</w:t>
      </w:r>
    </w:p>
    <w:p w:rsidR="00494874" w:rsidRPr="00A0731A" w:rsidRDefault="00BD2819" w:rsidP="00494874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preferencje i informacje o stylu życia (hobby, zainteresowania);</w:t>
      </w:r>
    </w:p>
    <w:p w:rsidR="00BD2819" w:rsidRPr="00A0731A" w:rsidRDefault="00BD2819" w:rsidP="00BD2819">
      <w:pPr>
        <w:autoSpaceDE w:val="0"/>
        <w:autoSpaceDN w:val="0"/>
        <w:adjustRightInd w:val="0"/>
        <w:spacing w:after="0" w:line="240" w:lineRule="auto"/>
        <w:ind w:left="284"/>
        <w:rPr>
          <w:rFonts w:ascii="Tahoma" w:eastAsia="Times New Roman" w:hAnsi="Tahoma" w:cs="Tahoma"/>
          <w:bCs/>
          <w:sz w:val="18"/>
          <w:szCs w:val="18"/>
          <w:lang w:eastAsia="pl-PL"/>
        </w:rPr>
      </w:pPr>
    </w:p>
    <w:p w:rsidR="00BD2819" w:rsidRPr="00A0731A" w:rsidRDefault="00BD2819" w:rsidP="00BD28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DANE RODZICA/ OPIEKUNA PRAWNEGO </w:t>
      </w:r>
      <w:r w:rsidR="007F240F">
        <w:rPr>
          <w:rFonts w:ascii="Tahoma" w:eastAsia="Times New Roman" w:hAnsi="Tahoma" w:cs="Tahoma"/>
          <w:b/>
          <w:sz w:val="18"/>
          <w:szCs w:val="18"/>
          <w:lang w:eastAsia="pl-PL"/>
        </w:rPr>
        <w:t>UCZNIA/UCZENNICY:</w:t>
      </w:r>
    </w:p>
    <w:p w:rsidR="00BD2819" w:rsidRPr="00A0731A" w:rsidRDefault="00BD2819" w:rsidP="00BD2819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Cs/>
          <w:sz w:val="18"/>
          <w:szCs w:val="18"/>
          <w:lang w:eastAsia="pl-PL"/>
        </w:rPr>
        <w:t>imię, nazwisko;</w:t>
      </w:r>
    </w:p>
    <w:p w:rsidR="00BD2819" w:rsidRPr="00A0731A" w:rsidRDefault="00BD2819" w:rsidP="00BD2819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Cs/>
          <w:sz w:val="18"/>
          <w:szCs w:val="18"/>
          <w:lang w:eastAsia="pl-PL"/>
        </w:rPr>
        <w:t>pesel;</w:t>
      </w:r>
    </w:p>
    <w:p w:rsidR="00BD2819" w:rsidRPr="00A0731A" w:rsidRDefault="00BD2819" w:rsidP="00BD2819">
      <w:pPr>
        <w:numPr>
          <w:ilvl w:val="1"/>
          <w:numId w:val="6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nr konta bankowego.</w:t>
      </w:r>
    </w:p>
    <w:p w:rsidR="00494874" w:rsidRPr="00A0731A" w:rsidRDefault="00494874" w:rsidP="003363A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3363A2" w:rsidRPr="00A0731A" w:rsidRDefault="003363A2" w:rsidP="003363A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/>
          <w:sz w:val="18"/>
          <w:szCs w:val="18"/>
          <w:lang w:eastAsia="pl-PL"/>
        </w:rPr>
        <w:t>Zakres danych osobowych powierzanych do przetwarzania w zbiorze „Centralny system teleinformatyczny wspierający realizację programów operacyjnych”</w:t>
      </w:r>
    </w:p>
    <w:p w:rsidR="00897D15" w:rsidRDefault="00897D15" w:rsidP="003363A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7F240F" w:rsidRPr="00A0731A" w:rsidRDefault="007F240F" w:rsidP="007F240F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DANE 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UCZNIA/UCZENNICY</w:t>
      </w:r>
      <w:r w:rsidRPr="00A0731A">
        <w:rPr>
          <w:rFonts w:ascii="Tahoma" w:eastAsia="Times New Roman" w:hAnsi="Tahoma" w:cs="Tahoma"/>
          <w:b/>
          <w:sz w:val="18"/>
          <w:szCs w:val="18"/>
          <w:lang w:eastAsia="pl-PL"/>
        </w:rPr>
        <w:t>: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 xml:space="preserve">imiona, nazwisko; 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 xml:space="preserve">adres poczty elektronicznej; 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pesel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adres zamieszkania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E4682F" w:rsidRPr="00A0731A" w:rsidRDefault="00E4682F" w:rsidP="00A0731A">
      <w:pPr>
        <w:pStyle w:val="default0"/>
        <w:numPr>
          <w:ilvl w:val="0"/>
          <w:numId w:val="77"/>
        </w:numPr>
        <w:spacing w:before="0" w:beforeAutospacing="0" w:after="0" w:afterAutospacing="0"/>
        <w:ind w:left="284" w:hanging="284"/>
        <w:rPr>
          <w:rFonts w:ascii="Tahoma" w:hAnsi="Tahoma" w:cs="Tahoma"/>
          <w:color w:val="FF0000"/>
          <w:sz w:val="18"/>
          <w:szCs w:val="18"/>
        </w:rPr>
      </w:pPr>
      <w:r w:rsidRPr="00A0731A">
        <w:rPr>
          <w:rFonts w:ascii="Tahoma" w:hAnsi="Tahoma" w:cs="Tahoma"/>
          <w:sz w:val="18"/>
          <w:szCs w:val="18"/>
        </w:rPr>
        <w:t>sytuacja społeczno -gospodarcza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wykształcenie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:rsidR="003363A2" w:rsidRPr="00A0731A" w:rsidRDefault="003363A2" w:rsidP="00A0731A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A0731A">
        <w:rPr>
          <w:rFonts w:ascii="Tahoma" w:eastAsia="Times New Roman" w:hAnsi="Tahoma" w:cs="Tahoma"/>
          <w:sz w:val="18"/>
          <w:szCs w:val="18"/>
          <w:lang w:eastAsia="pl-PL"/>
        </w:rPr>
        <w:t>stan zdrowia</w:t>
      </w:r>
      <w:r w:rsidR="00BD2819" w:rsidRPr="00A0731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:rsidR="007D6615" w:rsidRPr="003E4408" w:rsidRDefault="007D6615" w:rsidP="007D6615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7D6615" w:rsidRPr="003E4408" w:rsidSect="00F70A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50" w:rsidRDefault="00FF4050" w:rsidP="00D36A0A">
      <w:pPr>
        <w:spacing w:after="0" w:line="240" w:lineRule="auto"/>
      </w:pPr>
      <w:r>
        <w:separator/>
      </w:r>
    </w:p>
  </w:endnote>
  <w:endnote w:type="continuationSeparator" w:id="0">
    <w:p w:rsidR="00FF4050" w:rsidRDefault="00FF4050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F70AEB">
      <w:rPr>
        <w:rFonts w:ascii="Times New Roman" w:hAnsi="Times New Roman"/>
        <w:i/>
        <w:noProof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7D6615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50" w:rsidRDefault="00FF4050" w:rsidP="00D36A0A">
      <w:pPr>
        <w:spacing w:after="0" w:line="240" w:lineRule="auto"/>
      </w:pPr>
      <w:r>
        <w:separator/>
      </w:r>
    </w:p>
  </w:footnote>
  <w:footnote w:type="continuationSeparator" w:id="0">
    <w:p w:rsidR="00FF4050" w:rsidRDefault="00FF4050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4FE73872" wp14:editId="746D58A2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29" name="Obraz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21EE3C49" wp14:editId="4B8B72B1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30" name="Obraz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3FBBD6A7" wp14:editId="2426A328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31" name="Obraz 13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94DEAE1" wp14:editId="3D38A02A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32" name="Obraz 13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06550C9" wp14:editId="09D90D95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33" name="Obraz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66EAC972" wp14:editId="583EFCB8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037204AD" wp14:editId="482A0E8E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35" name="Obraz 13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107D2FC9" wp14:editId="2D9EEF76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36" name="Obraz 13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1611B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3736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A59FD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D6615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0AEB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4050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9E6D-0886-4FEF-A043-4F7ECA72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2406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2018-04-10T12:56:00Z</dcterms:created>
  <dcterms:modified xsi:type="dcterms:W3CDTF">2018-04-11T06:28:00Z</dcterms:modified>
</cp:coreProperties>
</file>